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57"/>
        <w:jc w:val="left"/>
        <w:outlineLvl w:val="0"/>
        <w:rPr>
          <w:i/>
          <w:i/>
          <w:iCs/>
          <w:color w:val="000000"/>
          <w:sz w:val="18"/>
          <w:szCs w:val="18"/>
        </w:rPr>
      </w:pPr>
      <w:r>
        <w:rPr>
          <w:rFonts w:eastAsia="Times New Roman" w:cs="Times New Roman" w:ascii="Book Antiqua" w:hAnsi="Book Antiqua"/>
          <w:i/>
          <w:iCs/>
          <w:color w:val="000000"/>
          <w:kern w:val="2"/>
          <w:sz w:val="18"/>
          <w:szCs w:val="18"/>
        </w:rPr>
        <w:tab/>
        <w:tab/>
        <w:tab/>
        <w:tab/>
        <w:tab/>
        <w:tab/>
        <w:tab/>
        <w:t xml:space="preserve">Załącznik nr 1 do uchwały nr 9/2017/2018 Rady </w:t>
        <w:tab/>
        <w:tab/>
        <w:tab/>
        <w:tab/>
        <w:tab/>
        <w:tab/>
        <w:tab/>
        <w:t xml:space="preserve">Pedagogicznej Niepublicznej Szkoły Podstawowej 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57"/>
        <w:jc w:val="left"/>
        <w:outlineLvl w:val="0"/>
        <w:rPr>
          <w:i/>
          <w:i/>
          <w:iCs/>
          <w:color w:val="000000"/>
          <w:sz w:val="18"/>
          <w:szCs w:val="18"/>
        </w:rPr>
      </w:pPr>
      <w:r>
        <w:rPr>
          <w:rFonts w:eastAsia="Times New Roman" w:cs="Times New Roman" w:ascii="Book Antiqua" w:hAnsi="Book Antiqua"/>
          <w:i/>
          <w:iCs/>
          <w:color w:val="000000"/>
          <w:kern w:val="2"/>
          <w:sz w:val="18"/>
          <w:szCs w:val="18"/>
        </w:rPr>
        <w:tab/>
        <w:tab/>
        <w:tab/>
        <w:tab/>
        <w:tab/>
        <w:tab/>
        <w:tab/>
        <w:t xml:space="preserve">w Rodnowie z dnia 8 lutego 2018 r. 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57"/>
        <w:jc w:val="left"/>
        <w:outlineLvl w:val="0"/>
        <w:rPr>
          <w:rFonts w:ascii="Book Antiqua" w:hAnsi="Book Antiqua" w:eastAsia="Times New Roman" w:cs="Times New Roman"/>
          <w:kern w:val="2"/>
          <w:sz w:val="54"/>
          <w:szCs w:val="54"/>
        </w:rPr>
      </w:pPr>
      <w:r>
        <w:rPr>
          <w:rFonts w:eastAsia="Times New Roman" w:cs="Times New Roman" w:ascii="Book Antiqua" w:hAnsi="Book Antiqua"/>
          <w:kern w:val="2"/>
          <w:sz w:val="54"/>
          <w:szCs w:val="5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570" w:before="75" w:after="225"/>
        <w:jc w:val="center"/>
        <w:outlineLvl w:val="0"/>
        <w:rPr>
          <w:color w:val="000000"/>
        </w:rPr>
      </w:pPr>
      <w:r>
        <w:rPr>
          <w:rFonts w:eastAsia="Times New Roman" w:cs="Times New Roman" w:ascii="Book Antiqua" w:hAnsi="Book Antiqua"/>
          <w:color w:val="000000"/>
          <w:kern w:val="2"/>
          <w:sz w:val="54"/>
          <w:szCs w:val="54"/>
        </w:rPr>
        <w:t>System nagród i kar w Niepublicznej Szkole Podstawowej w Rodnowie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570" w:before="75" w:after="225"/>
        <w:outlineLvl w:val="0"/>
        <w:rPr>
          <w:color w:val="000000"/>
        </w:rPr>
      </w:pPr>
      <w:r>
        <w:rPr>
          <w:rFonts w:eastAsia="Times New Roman" w:cs="Times New Roman" w:ascii="Book Antiqua" w:hAnsi="Book Antiqua"/>
          <w:color w:val="222222"/>
          <w:kern w:val="2"/>
          <w:sz w:val="24"/>
          <w:szCs w:val="24"/>
        </w:rPr>
        <w:t>Przygotowany na podstawie Statutu Szkoły, pozytywnie zaopiniowany przez Radę Rodziców i Samorząd Uczniowski.</w:t>
      </w:r>
    </w:p>
    <w:p>
      <w:pPr>
        <w:pStyle w:val="Normal"/>
        <w:shd w:val="clear" w:color="auto" w:fill="FFFFFF"/>
        <w:spacing w:beforeAutospacing="1" w:afterAutospacing="1"/>
        <w:rPr>
          <w:rFonts w:ascii="Book Antiqua" w:hAnsi="Book Antiqua" w:eastAsia="Times New Roman" w:cs="Helvetica"/>
          <w:b/>
          <w:b/>
          <w:bCs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b/>
          <w:bCs/>
          <w:color w:val="000000"/>
          <w:sz w:val="24"/>
          <w:szCs w:val="24"/>
        </w:rPr>
        <w:t xml:space="preserve">I </w:t>
        <w:tab/>
        <w:t>Uczeń szkoły podstawowej może otrzymać nagrody za: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</w:rPr>
        <w:t>najwyższe oceny z poszczególnych przedmiotów i zachowania,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</w:rPr>
        <w:t xml:space="preserve">szczególnie wyróżniające się zachowanie,  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</w:rPr>
        <w:t xml:space="preserve">osiągnięcia w konkursach, olimpiadach przedmiotowych i imprezach sportowych,  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</w:rPr>
        <w:t xml:space="preserve">nienaganną frekwencję, 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</w:rPr>
        <w:t>wzorową działalność na rzecz klasy lub szkoły,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</w:rPr>
        <w:t>działalność na rzecz środowiska, wolontariat,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</w:rPr>
        <w:t>postawę prospołeczną – koleżeńskość, pomoc innym uczniom,</w:t>
      </w:r>
    </w:p>
    <w:p>
      <w:pPr>
        <w:pStyle w:val="Normal"/>
        <w:shd w:val="clear" w:color="auto" w:fill="FFFFFF"/>
        <w:spacing w:beforeAutospacing="1" w:afterAutospacing="1"/>
        <w:ind w:left="705" w:hanging="705"/>
        <w:rPr/>
      </w:pPr>
      <w:r>
        <w:rPr>
          <w:rFonts w:eastAsia="Times New Roman" w:cs="Helvetica" w:ascii="Book Antiqua" w:hAnsi="Book Antiqua"/>
          <w:b/>
          <w:bCs/>
          <w:color w:val="000000"/>
          <w:sz w:val="24"/>
          <w:szCs w:val="24"/>
        </w:rPr>
        <w:t>II</w:t>
        <w:tab/>
        <w:tab/>
        <w:t>Nagrody przyznawane są przez wychowawcę klasy, opiekunów organizacji szkolnych, Radę Rodziców i dyrektora szkoły podstawowej. Przyznający nagrody w razie potrzeby konsultuje się z nauczycielami uczącymi danego ucznia.</w:t>
      </w:r>
    </w:p>
    <w:p>
      <w:pPr>
        <w:pStyle w:val="Normal"/>
        <w:shd w:val="clear" w:color="auto" w:fill="FFFFFF"/>
        <w:spacing w:beforeAutospacing="1" w:afterAutospacing="1"/>
        <w:rPr>
          <w:rFonts w:ascii="Book Antiqua" w:hAnsi="Book Antiqua" w:eastAsia="Times New Roman" w:cs="Helvetica"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b/>
          <w:bCs/>
          <w:color w:val="000000"/>
          <w:sz w:val="24"/>
          <w:szCs w:val="24"/>
        </w:rPr>
        <w:t xml:space="preserve">III </w:t>
        <w:tab/>
        <w:t>Przewidziane są następujące formy nagród:</w:t>
      </w:r>
    </w:p>
    <w:p>
      <w:pPr>
        <w:pStyle w:val="Normal"/>
        <w:numPr>
          <w:ilvl w:val="0"/>
          <w:numId w:val="1"/>
        </w:numPr>
        <w:shd w:val="clear" w:color="auto" w:fill="FFFFFF"/>
        <w:spacing w:beforeAutospacing="1" w:after="0"/>
        <w:ind w:left="300" w:hanging="360"/>
        <w:rPr>
          <w:rFonts w:ascii="Book Antiqua" w:hAnsi="Book Antiqua" w:eastAsia="Times New Roman" w:cs="Helvetica"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color w:val="000000"/>
          <w:sz w:val="24"/>
          <w:szCs w:val="24"/>
        </w:rPr>
        <w:t>nagroda książkowa lub rzeczowa, dyplom, puchar,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300" w:hanging="360"/>
        <w:rPr>
          <w:rFonts w:ascii="Book Antiqua" w:hAnsi="Book Antiqua" w:eastAsia="Times New Roman" w:cs="Helvetica"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color w:val="000000"/>
          <w:sz w:val="24"/>
          <w:szCs w:val="24"/>
        </w:rPr>
        <w:t>tytuł „Mistrza” z poszczególnych dziedzin nauki,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300" w:hanging="360"/>
        <w:rPr>
          <w:rFonts w:ascii="Book Antiqua" w:hAnsi="Book Antiqua" w:eastAsia="Times New Roman" w:cs="Helvetica"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color w:val="000000"/>
          <w:sz w:val="24"/>
          <w:szCs w:val="24"/>
        </w:rPr>
        <w:t>tytuł „Najlepszego Sportowca”,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300" w:hanging="360"/>
        <w:rPr>
          <w:rFonts w:ascii="Book Antiqua" w:hAnsi="Book Antiqua" w:eastAsia="Times New Roman" w:cs="Helvetica"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color w:val="000000"/>
          <w:sz w:val="24"/>
          <w:szCs w:val="24"/>
        </w:rPr>
        <w:t>tytuł „Dama i dżentelmen” dla uczniów klas 0-III za wyróżniającą się postawę w szkole,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300" w:hanging="360"/>
        <w:rPr>
          <w:rFonts w:ascii="Book Antiqua" w:hAnsi="Book Antiqua" w:eastAsia="Times New Roman" w:cs="Helvetica"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color w:val="000000"/>
          <w:sz w:val="24"/>
          <w:szCs w:val="24"/>
        </w:rPr>
        <w:t>nagrody wieńczące karierę szkolną w postaci:</w:t>
      </w:r>
    </w:p>
    <w:p>
      <w:pPr>
        <w:pStyle w:val="ListParagraph"/>
        <w:numPr>
          <w:ilvl w:val="1"/>
          <w:numId w:val="1"/>
        </w:numPr>
        <w:shd w:val="clear" w:color="auto" w:fill="FFFFFF"/>
        <w:spacing w:before="0" w:after="0"/>
        <w:rPr>
          <w:rFonts w:ascii="Book Antiqua" w:hAnsi="Book Antiqua" w:eastAsia="Times New Roman" w:cs="Helvetica"/>
          <w:color w:val="000000"/>
          <w:sz w:val="24"/>
          <w:szCs w:val="24"/>
        </w:rPr>
      </w:pPr>
      <w:r>
        <w:rPr>
          <w:rFonts w:eastAsia="Times New Roman" w:cs="Helvetica" w:ascii="Book Antiqua" w:hAnsi="Book Antiqua"/>
          <w:color w:val="000000"/>
          <w:sz w:val="24"/>
          <w:szCs w:val="24"/>
        </w:rPr>
        <w:t>tytuł „Najlepszego absolwenta”, ( najwyższa średnia ukończenia szkoły i minimum bardzo dobre zachowanie),</w:t>
      </w:r>
    </w:p>
    <w:p>
      <w:pPr>
        <w:pStyle w:val="ListParagraph"/>
        <w:numPr>
          <w:ilvl w:val="1"/>
          <w:numId w:val="1"/>
        </w:numPr>
        <w:shd w:val="clear" w:color="auto" w:fill="FFFFFF"/>
        <w:spacing w:before="0" w:after="0"/>
        <w:rPr>
          <w:rFonts w:ascii="Book Antiqua" w:hAnsi="Book Antiqua" w:eastAsia="Times New Roman" w:cs="Helvetica"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color w:val="000000"/>
          <w:sz w:val="24"/>
          <w:szCs w:val="24"/>
        </w:rPr>
        <w:t>tytuł „Najsympatyczniejszej absolwentki” i „Najsympatyczniejszego absolwenta”, ( warunek- minimum dobre zachowanie),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300" w:hanging="360"/>
        <w:rPr>
          <w:rFonts w:ascii="Book Antiqua" w:hAnsi="Book Antiqua" w:eastAsia="Times New Roman" w:cs="Helvetica"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color w:val="000000"/>
          <w:sz w:val="24"/>
          <w:szCs w:val="24"/>
        </w:rPr>
        <w:t>pochwała ustna wychowawcy na forum klasy,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300" w:hanging="360"/>
        <w:rPr>
          <w:rFonts w:ascii="Book Antiqua" w:hAnsi="Book Antiqua" w:eastAsia="Times New Roman" w:cs="Helvetica"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color w:val="000000"/>
          <w:sz w:val="24"/>
          <w:szCs w:val="24"/>
        </w:rPr>
        <w:t>pochwała ustna dyrektora na forum klasy lub szkoły,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300" w:hanging="360"/>
        <w:rPr>
          <w:rFonts w:ascii="Book Antiqua" w:hAnsi="Book Antiqua" w:eastAsia="Times New Roman" w:cs="Helvetica"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color w:val="000000"/>
          <w:sz w:val="24"/>
          <w:szCs w:val="24"/>
        </w:rPr>
        <w:t>publikacja osiągnięć ucznia na stronie internetowej szkoły i umieszczenie nazwisk( zdjęć) nagradzanych osób w gablocie szkolnej,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300" w:hanging="360"/>
        <w:rPr>
          <w:rFonts w:ascii="Book Antiqua" w:hAnsi="Book Antiqua" w:eastAsia="Times New Roman" w:cs="Helvetica"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color w:val="000000"/>
          <w:sz w:val="24"/>
          <w:szCs w:val="24"/>
        </w:rPr>
        <w:t>list pochwalny wychowawcy klasy do rodziców wyróżnionego ucznia,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300" w:hanging="360"/>
        <w:rPr>
          <w:rFonts w:ascii="Book Antiqua" w:hAnsi="Book Antiqua" w:eastAsia="Times New Roman" w:cs="Helvetica"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color w:val="000000"/>
          <w:sz w:val="24"/>
          <w:szCs w:val="24"/>
        </w:rPr>
        <w:t>list gratulacyjny, wręczany przez dyrektora szkoły rodzicom wyróżnionego ucznia na forum szkoły,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300" w:hanging="360"/>
        <w:rPr>
          <w:rFonts w:ascii="Book Antiqua" w:hAnsi="Book Antiqua" w:eastAsia="Times New Roman" w:cs="Helvetica"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color w:val="000000"/>
          <w:sz w:val="24"/>
          <w:szCs w:val="24"/>
        </w:rPr>
        <w:t>podziękowania dla rodziców podczas spotkań z rodzicami.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Autospacing="1"/>
        <w:ind w:left="300" w:hanging="360"/>
        <w:rPr>
          <w:rFonts w:ascii="Book Antiqua" w:hAnsi="Book Antiqua" w:eastAsia="Times New Roman" w:cs="Helvetica"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b/>
          <w:color w:val="000000"/>
          <w:sz w:val="24"/>
          <w:szCs w:val="24"/>
        </w:rPr>
        <w:t xml:space="preserve">Formy nagród udzielanych przez wychowawcę: </w:t>
      </w:r>
    </w:p>
    <w:p>
      <w:pPr>
        <w:pStyle w:val="Normal"/>
        <w:shd w:val="clear" w:color="auto" w:fill="FFFFFF"/>
        <w:spacing w:beforeAutospacing="1" w:afterAutospacing="1"/>
        <w:ind w:left="705" w:hanging="705"/>
        <w:rPr>
          <w:rFonts w:ascii="Book Antiqua" w:hAnsi="Book Antiqua" w:eastAsia="Times New Roman" w:cs="Helvetica"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color w:val="000000"/>
          <w:sz w:val="24"/>
          <w:szCs w:val="24"/>
        </w:rPr>
        <w:t xml:space="preserve">a. </w:t>
        <w:tab/>
      </w:r>
      <w:r>
        <w:rPr>
          <w:rFonts w:eastAsia="Times New Roman" w:cs="Helvetica" w:ascii="Book Antiqua" w:hAnsi="Book Antiqua"/>
          <w:b/>
          <w:color w:val="000000"/>
          <w:sz w:val="24"/>
          <w:szCs w:val="24"/>
          <w:u w:val="single"/>
        </w:rPr>
        <w:t>pochwała  słowna wychowawcy</w:t>
      </w:r>
      <w:r>
        <w:rPr>
          <w:rFonts w:eastAsia="Times New Roman" w:cs="Helvetica" w:ascii="Book Antiqua" w:hAnsi="Book Antiqua"/>
          <w:color w:val="000000"/>
          <w:sz w:val="24"/>
          <w:szCs w:val="24"/>
        </w:rPr>
        <w:t xml:space="preserve"> lub innego nauczyciela na forum klasy, po 20 uwagach dodatnich odnotowanych w Zeszycie uwag i pochwał ; odnotowanie rozmowy w Zeszycie uwag i pochwał; powiadomienie pisemne rodziców lub opiekunów o pochwale  słownej ucznia,</w:t>
      </w:r>
    </w:p>
    <w:p>
      <w:pPr>
        <w:pStyle w:val="Normal"/>
        <w:shd w:val="clear" w:color="auto" w:fill="FFFFFF"/>
        <w:spacing w:beforeAutospacing="1" w:afterAutospacing="1"/>
        <w:ind w:left="705" w:hanging="705"/>
        <w:rPr>
          <w:rFonts w:ascii="Book Antiqua" w:hAnsi="Book Antiqua" w:eastAsia="Times New Roman" w:cs="Helvetica"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color w:val="000000"/>
          <w:sz w:val="24"/>
          <w:szCs w:val="24"/>
        </w:rPr>
        <w:t xml:space="preserve">b. </w:t>
      </w:r>
      <w:r>
        <w:rPr>
          <w:rFonts w:eastAsia="Times New Roman" w:cs="Helvetica" w:ascii="Book Antiqua" w:hAnsi="Book Antiqua"/>
          <w:b/>
          <w:color w:val="000000"/>
          <w:sz w:val="24"/>
          <w:szCs w:val="24"/>
        </w:rPr>
        <w:tab/>
      </w:r>
      <w:r>
        <w:rPr>
          <w:rFonts w:eastAsia="Times New Roman" w:cs="Helvetica" w:ascii="Book Antiqua" w:hAnsi="Book Antiqua"/>
          <w:b/>
          <w:color w:val="000000"/>
          <w:sz w:val="24"/>
          <w:szCs w:val="24"/>
          <w:u w:val="single"/>
        </w:rPr>
        <w:t>pochwała pisemna wychowawcy</w:t>
      </w:r>
      <w:r>
        <w:rPr>
          <w:rFonts w:eastAsia="Times New Roman" w:cs="Helvetica" w:ascii="Book Antiqua" w:hAnsi="Book Antiqua"/>
          <w:color w:val="000000"/>
          <w:sz w:val="24"/>
          <w:szCs w:val="24"/>
        </w:rPr>
        <w:t xml:space="preserve"> po kolejnych 20 uwagach dodatnich  odnotowanych w Zeszycie uwag i pochwał; wychowawca informuje rodzica lub opiekuna prawnego pisemnie o pochwale; fakt ten odnotowuje w dzienniku lekcyjnym,</w:t>
      </w:r>
    </w:p>
    <w:p>
      <w:pPr>
        <w:pStyle w:val="Normal"/>
        <w:shd w:val="clear" w:color="auto" w:fill="FFFFFF"/>
        <w:spacing w:beforeAutospacing="1" w:afterAutospacing="1"/>
        <w:rPr>
          <w:rFonts w:ascii="Book Antiqua" w:hAnsi="Book Antiqua" w:eastAsia="Times New Roman" w:cs="Helvetica"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b/>
          <w:bCs/>
          <w:color w:val="000000"/>
          <w:sz w:val="24"/>
          <w:szCs w:val="24"/>
        </w:rPr>
        <w:t xml:space="preserve">IV </w:t>
        <w:tab/>
        <w:t>Sposoby i formy dokumentowania nagród:</w:t>
      </w:r>
    </w:p>
    <w:p>
      <w:pPr>
        <w:pStyle w:val="ListParagraph"/>
        <w:numPr>
          <w:ilvl w:val="0"/>
          <w:numId w:val="3"/>
        </w:numPr>
        <w:shd w:val="clear" w:color="auto" w:fill="FFFFFF"/>
        <w:spacing w:beforeAutospacing="1" w:after="0"/>
        <w:rPr>
          <w:rFonts w:ascii="Book Antiqua" w:hAnsi="Book Antiqua" w:eastAsia="Times New Roman" w:cs="Helvetica"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color w:val="000000"/>
          <w:sz w:val="24"/>
          <w:szCs w:val="24"/>
        </w:rPr>
        <w:t>uwagi dodatnie zapisywane są przez nauczyciela w specjalnym Zeszycie uwag i pochwał zakładanym corocznie przez wychowawcę,</w:t>
      </w:r>
    </w:p>
    <w:p>
      <w:pPr>
        <w:pStyle w:val="ListParagraph"/>
        <w:numPr>
          <w:ilvl w:val="0"/>
          <w:numId w:val="3"/>
        </w:numPr>
        <w:shd w:val="clear" w:color="auto" w:fill="FFFFFF"/>
        <w:spacing w:before="0" w:after="0"/>
        <w:rPr>
          <w:rFonts w:ascii="Book Antiqua" w:hAnsi="Book Antiqua" w:eastAsia="Times New Roman" w:cs="Helvetica"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color w:val="000000"/>
          <w:sz w:val="24"/>
          <w:szCs w:val="24"/>
        </w:rPr>
        <w:t>zgromadzone uwagi dodatnie są podstawą do udzielenia nagrody,</w:t>
      </w:r>
    </w:p>
    <w:p>
      <w:pPr>
        <w:pStyle w:val="ListParagraph"/>
        <w:numPr>
          <w:ilvl w:val="0"/>
          <w:numId w:val="3"/>
        </w:numPr>
        <w:shd w:val="clear" w:color="auto" w:fill="FFFFFF"/>
        <w:spacing w:before="0" w:afterAutospacing="1"/>
        <w:rPr>
          <w:rFonts w:ascii="Book Antiqua" w:hAnsi="Book Antiqua" w:eastAsia="Times New Roman" w:cs="Helvetica"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color w:val="000000"/>
          <w:sz w:val="24"/>
          <w:szCs w:val="24"/>
        </w:rPr>
        <w:t>każda przyznana nagroda winna być odnotowana: w dokumentacji wychowawcy klasy;</w:t>
      </w:r>
    </w:p>
    <w:p>
      <w:pPr>
        <w:pStyle w:val="Normal"/>
        <w:shd w:val="clear" w:color="auto" w:fill="FFFFFF"/>
        <w:spacing w:beforeAutospacing="1" w:afterAutospacing="1"/>
        <w:rPr>
          <w:rFonts w:ascii="Book Antiqua" w:hAnsi="Book Antiqua" w:eastAsia="Times New Roman" w:cs="Helvetica"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b/>
          <w:bCs/>
          <w:color w:val="000000"/>
          <w:sz w:val="24"/>
          <w:szCs w:val="24"/>
        </w:rPr>
        <w:t xml:space="preserve">V </w:t>
        <w:tab/>
        <w:t>Ustalenia dodatkowe:</w:t>
      </w:r>
    </w:p>
    <w:p>
      <w:pPr>
        <w:pStyle w:val="Normal"/>
        <w:numPr>
          <w:ilvl w:val="0"/>
          <w:numId w:val="2"/>
        </w:numPr>
        <w:shd w:val="clear" w:color="auto" w:fill="FFFFFF"/>
        <w:spacing w:beforeAutospacing="1" w:after="0"/>
        <w:ind w:left="300" w:hanging="360"/>
        <w:rPr>
          <w:rFonts w:ascii="Book Antiqua" w:hAnsi="Book Antiqua" w:eastAsia="Times New Roman" w:cs="Helvetica"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color w:val="000000"/>
          <w:sz w:val="24"/>
          <w:szCs w:val="24"/>
        </w:rPr>
        <w:t>wychowawca, opiekun organizacji szkolnej, lub dyrektor szkoły, po zasięgnięciu opinii Rady Pedagogicznej, może postanowić o przyznaniu uczniowi nagrody w innej formie;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300" w:hanging="360"/>
        <w:rPr>
          <w:rFonts w:ascii="Book Antiqua" w:hAnsi="Book Antiqua" w:eastAsia="Times New Roman" w:cs="Helvetica"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color w:val="000000"/>
          <w:sz w:val="24"/>
          <w:szCs w:val="24"/>
        </w:rPr>
        <w:t>fakt uznania przez ucznia nagrody powinien być odnotowany w dzienniku danej klasy;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300" w:hanging="360"/>
        <w:rPr>
          <w:color w:val="000000"/>
        </w:rPr>
      </w:pPr>
      <w:r>
        <w:rPr>
          <w:rFonts w:eastAsia="Times New Roman" w:cs="Helvetica" w:ascii="Book Antiqua" w:hAnsi="Book Antiqua"/>
          <w:color w:val="000000"/>
          <w:sz w:val="24"/>
          <w:szCs w:val="24"/>
        </w:rPr>
        <w:t>o fakcie przyznania nagrody wychowawca klasy informuje ucznia i jego rodziców (prawnych opiekunów)  pisemnie;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300" w:hanging="360"/>
        <w:rPr>
          <w:color w:val="000000"/>
        </w:rPr>
      </w:pPr>
      <w:r>
        <w:rPr>
          <w:rFonts w:eastAsia="Times New Roman" w:cs="Helvetica" w:ascii="Book Antiqua" w:hAnsi="Book Antiqua"/>
          <w:color w:val="000000"/>
          <w:sz w:val="24"/>
          <w:szCs w:val="24"/>
        </w:rPr>
        <w:t xml:space="preserve">rodzice lub opiekunowie prawni nagrodzonego ucznia mają prawo wniesienia zastrzeżeń do przyznanej nagrody w terminie 7 dni od daty doręczenia zawiadomienia, za pośrednictwem wychowawcy; zastrzeżenia rozpatruje komisja w składzie: dyrektor, wychowawca, opiekun Samorządu Uczniowskiego, w terminie 14 od wniesienia zastrzeżenia; decyzja komisji jest ostateczna. 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Autospacing="1"/>
        <w:ind w:left="300" w:hanging="360"/>
        <w:rPr>
          <w:rFonts w:ascii="Book Antiqua" w:hAnsi="Book Antiqua" w:eastAsia="Times New Roman" w:cs="Helvetica"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color w:val="000000"/>
          <w:sz w:val="24"/>
          <w:szCs w:val="24"/>
        </w:rPr>
        <w:t>nagrody rzeczowe są finansowane z budżetu szkoły lub z funduszy przekazanych przez sponsorów i wręczane uczniowi na forum szkoły; </w:t>
      </w:r>
    </w:p>
    <w:p>
      <w:pPr>
        <w:pStyle w:val="Normal"/>
        <w:shd w:val="clear" w:color="auto" w:fill="FFFFFF"/>
        <w:spacing w:beforeAutospacing="1" w:afterAutospacing="1"/>
        <w:ind w:left="300" w:hanging="360"/>
        <w:rPr>
          <w:rFonts w:ascii="Book Antiqua" w:hAnsi="Book Antiqua" w:eastAsia="Times New Roman" w:cs="Helvetica"/>
          <w:b/>
          <w:b/>
          <w:bCs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b/>
          <w:bCs/>
          <w:color w:val="000000"/>
          <w:sz w:val="24"/>
          <w:szCs w:val="24"/>
        </w:rPr>
        <w:t xml:space="preserve">VI </w:t>
        <w:tab/>
        <w:t>Uczeń szkoły podstawowej może otrzymać karę za nieprzestrzeganie Statutu Szkoły oraz wewnątrzszkolnych regulaminów i zarządzeń wydanych na jego podstawie.</w:t>
      </w:r>
    </w:p>
    <w:p>
      <w:pPr>
        <w:pStyle w:val="Normal"/>
        <w:shd w:val="clear" w:color="auto" w:fill="FFFFFF"/>
        <w:spacing w:beforeAutospacing="1" w:afterAutospacing="1"/>
        <w:ind w:left="300" w:hanging="360"/>
        <w:rPr>
          <w:rFonts w:ascii="Book Antiqua" w:hAnsi="Book Antiqua" w:eastAsia="Times New Roman" w:cs="Helvetica"/>
          <w:b/>
          <w:b/>
          <w:bCs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b/>
          <w:bCs/>
          <w:color w:val="000000"/>
          <w:sz w:val="24"/>
          <w:szCs w:val="24"/>
        </w:rPr>
        <w:t>VII Kara może być zastosowana po uprzednim wysłuchaniu racji zainteresowanych stron.</w:t>
      </w:r>
    </w:p>
    <w:p>
      <w:pPr>
        <w:pStyle w:val="Normal"/>
        <w:shd w:val="clear" w:color="auto" w:fill="FFFFFF"/>
        <w:spacing w:beforeAutospacing="1" w:afterAutospacing="1"/>
        <w:ind w:left="705" w:hanging="705"/>
        <w:rPr>
          <w:rFonts w:ascii="Book Antiqua" w:hAnsi="Book Antiqua" w:eastAsia="Times New Roman" w:cs="Helvetica"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b/>
          <w:bCs/>
          <w:color w:val="000000"/>
          <w:sz w:val="24"/>
          <w:szCs w:val="24"/>
        </w:rPr>
        <w:t xml:space="preserve">VIII </w:t>
        <w:tab/>
        <w:t>Kary udzielane są uczniowi przez wychowawcę klasy i  dyrektora szkoły na wniosek opiekuna organizacji szkolnej, nauczycieli i pracowników szkoły.</w:t>
      </w:r>
      <w:r>
        <w:rPr>
          <w:rFonts w:eastAsia="Times New Roman" w:cs="Helvetica" w:ascii="Book Antiqua" w:hAnsi="Book Antiqua"/>
          <w:color w:val="000000"/>
          <w:sz w:val="24"/>
          <w:szCs w:val="24"/>
        </w:rPr>
        <w:t> </w:t>
      </w:r>
    </w:p>
    <w:p>
      <w:pPr>
        <w:pStyle w:val="Normal"/>
        <w:shd w:val="clear" w:color="auto" w:fill="FFFFFF"/>
        <w:spacing w:beforeAutospacing="1" w:afterAutospacing="1"/>
        <w:rPr>
          <w:rFonts w:ascii="Book Antiqua" w:hAnsi="Book Antiqua" w:eastAsia="Times New Roman" w:cs="Helvetica"/>
          <w:b/>
          <w:b/>
          <w:bCs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b/>
          <w:bCs/>
          <w:color w:val="000000"/>
          <w:sz w:val="24"/>
          <w:szCs w:val="24"/>
        </w:rPr>
        <w:t xml:space="preserve">IX </w:t>
        <w:tab/>
        <w:t>Przewidziane są następujące formy kar:</w:t>
      </w:r>
    </w:p>
    <w:p>
      <w:pPr>
        <w:pStyle w:val="ListParagraph"/>
        <w:numPr>
          <w:ilvl w:val="0"/>
          <w:numId w:val="4"/>
        </w:numPr>
        <w:shd w:val="clear" w:color="auto" w:fill="FFFFFF"/>
        <w:spacing w:beforeAutospacing="1" w:after="0"/>
        <w:rPr>
          <w:rFonts w:ascii="Book Antiqua" w:hAnsi="Book Antiqua" w:eastAsia="Times New Roman" w:cs="Helvetica"/>
          <w:bCs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bCs/>
          <w:color w:val="000000"/>
          <w:sz w:val="24"/>
          <w:szCs w:val="24"/>
        </w:rPr>
        <w:t>Karta Uwag dotyczących zachowania na przerwach- 5 uwag dotyczących biegania na przerwie skutkuje wpisaniem uwagi do Zeszytu uwag i pochwał;</w:t>
      </w:r>
    </w:p>
    <w:p>
      <w:pPr>
        <w:pStyle w:val="ListParagraph"/>
        <w:numPr>
          <w:ilvl w:val="0"/>
          <w:numId w:val="4"/>
        </w:numPr>
        <w:shd w:val="clear" w:color="auto" w:fill="FFFFFF"/>
        <w:spacing w:before="0" w:after="0"/>
        <w:rPr>
          <w:rFonts w:ascii="Book Antiqua" w:hAnsi="Book Antiqua" w:eastAsia="Times New Roman" w:cs="Helvetica"/>
          <w:bCs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bCs/>
          <w:color w:val="000000"/>
          <w:sz w:val="24"/>
          <w:szCs w:val="24"/>
        </w:rPr>
        <w:t>słowna uwaga nauczyciela na lekcji;</w:t>
      </w:r>
    </w:p>
    <w:p>
      <w:pPr>
        <w:pStyle w:val="ListParagraph"/>
        <w:numPr>
          <w:ilvl w:val="0"/>
          <w:numId w:val="4"/>
        </w:numPr>
        <w:shd w:val="clear" w:color="auto" w:fill="FFFFFF"/>
        <w:spacing w:before="0" w:after="0"/>
        <w:rPr>
          <w:rFonts w:ascii="Book Antiqua" w:hAnsi="Book Antiqua" w:eastAsia="Times New Roman" w:cs="Helvetica"/>
          <w:bCs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bCs/>
          <w:color w:val="000000"/>
          <w:sz w:val="24"/>
          <w:szCs w:val="24"/>
        </w:rPr>
        <w:t>wpisanie uwagi do Zeszytu uwag i pochwał;</w:t>
      </w:r>
    </w:p>
    <w:p>
      <w:pPr>
        <w:pStyle w:val="ListParagraph"/>
        <w:numPr>
          <w:ilvl w:val="0"/>
          <w:numId w:val="4"/>
        </w:numPr>
        <w:shd w:val="clear" w:color="auto" w:fill="FFFFFF"/>
        <w:spacing w:before="0" w:after="0"/>
        <w:rPr>
          <w:rFonts w:ascii="Book Antiqua" w:hAnsi="Book Antiqua" w:eastAsia="Times New Roman" w:cs="Helvetica"/>
          <w:bCs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bCs/>
          <w:color w:val="000000"/>
          <w:sz w:val="24"/>
          <w:szCs w:val="24"/>
        </w:rPr>
        <w:t>poinformowanie rodzica przez nauczyciela telefonicznie o karze;</w:t>
      </w:r>
    </w:p>
    <w:p>
      <w:pPr>
        <w:pStyle w:val="ListParagraph"/>
        <w:numPr>
          <w:ilvl w:val="0"/>
          <w:numId w:val="4"/>
        </w:numPr>
        <w:shd w:val="clear" w:color="auto" w:fill="FFFFFF"/>
        <w:spacing w:before="0" w:after="0"/>
        <w:rPr>
          <w:rFonts w:ascii="Book Antiqua" w:hAnsi="Book Antiqua" w:eastAsia="Times New Roman" w:cs="Helvetica"/>
          <w:bCs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bCs/>
          <w:color w:val="000000"/>
          <w:sz w:val="24"/>
          <w:szCs w:val="24"/>
        </w:rPr>
        <w:t>czytanie przez ucznia regulaminu w obecności nauczyciela dyżurującego na przerwie;</w:t>
      </w:r>
    </w:p>
    <w:p>
      <w:pPr>
        <w:pStyle w:val="ListParagraph"/>
        <w:numPr>
          <w:ilvl w:val="0"/>
          <w:numId w:val="4"/>
        </w:numPr>
        <w:shd w:val="clear" w:color="auto" w:fill="FFFFFF"/>
        <w:spacing w:before="0" w:after="0"/>
        <w:rPr>
          <w:rFonts w:ascii="Book Antiqua" w:hAnsi="Book Antiqua" w:eastAsia="Times New Roman" w:cs="Helvetica"/>
          <w:bCs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bCs/>
          <w:color w:val="000000"/>
          <w:sz w:val="24"/>
          <w:szCs w:val="24"/>
        </w:rPr>
        <w:t>zbieranie przez ucznia papierków przez 1 przerwę lub cały dzień w wyznaczonym przez nauczyciela dyżurującego  miejscu;</w:t>
      </w:r>
    </w:p>
    <w:p>
      <w:pPr>
        <w:pStyle w:val="ListParagraph"/>
        <w:numPr>
          <w:ilvl w:val="0"/>
          <w:numId w:val="4"/>
        </w:numPr>
        <w:shd w:val="clear" w:color="auto" w:fill="FFFFFF"/>
        <w:spacing w:before="0" w:after="0"/>
        <w:rPr>
          <w:rFonts w:ascii="Book Antiqua" w:hAnsi="Book Antiqua" w:eastAsia="Times New Roman" w:cs="Helvetica"/>
          <w:bCs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bCs/>
          <w:color w:val="000000"/>
          <w:sz w:val="24"/>
          <w:szCs w:val="24"/>
        </w:rPr>
        <w:t>zakładanie krzeseł na ławki po ostatniej lekcji;</w:t>
      </w:r>
    </w:p>
    <w:p>
      <w:pPr>
        <w:pStyle w:val="ListParagraph"/>
        <w:numPr>
          <w:ilvl w:val="0"/>
          <w:numId w:val="4"/>
        </w:numPr>
        <w:shd w:val="clear" w:color="auto" w:fill="FFFFFF"/>
        <w:spacing w:before="0" w:after="0"/>
        <w:rPr>
          <w:rFonts w:ascii="Book Antiqua" w:hAnsi="Book Antiqua" w:eastAsia="Times New Roman" w:cs="Helvetica"/>
          <w:bCs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bCs/>
          <w:color w:val="000000"/>
          <w:sz w:val="24"/>
          <w:szCs w:val="24"/>
        </w:rPr>
        <w:t>wykonanie przez ucznia plakatu, rysunku lub napisanie wypracowania krytykującego popełnione wykroczenie i zaprezentowanie jej na forum klasy;</w:t>
      </w:r>
    </w:p>
    <w:p>
      <w:pPr>
        <w:pStyle w:val="ListParagraph"/>
        <w:numPr>
          <w:ilvl w:val="0"/>
          <w:numId w:val="4"/>
        </w:numPr>
        <w:shd w:val="clear" w:color="auto" w:fill="FFFFFF"/>
        <w:spacing w:before="0" w:after="0"/>
        <w:rPr>
          <w:rFonts w:ascii="Book Antiqua" w:hAnsi="Book Antiqua" w:eastAsia="Times New Roman" w:cs="Helvetica"/>
          <w:bCs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bCs/>
          <w:color w:val="000000"/>
          <w:sz w:val="24"/>
          <w:szCs w:val="24"/>
        </w:rPr>
        <w:t>telefon ucznia do rodzica;</w:t>
      </w:r>
    </w:p>
    <w:p>
      <w:pPr>
        <w:pStyle w:val="ListParagraph"/>
        <w:numPr>
          <w:ilvl w:val="0"/>
          <w:numId w:val="4"/>
        </w:numPr>
        <w:shd w:val="clear" w:color="auto" w:fill="FFFFFF"/>
        <w:spacing w:before="0" w:afterAutospacing="1"/>
        <w:rPr>
          <w:rFonts w:ascii="Book Antiqua" w:hAnsi="Book Antiqua" w:eastAsia="Times New Roman" w:cs="Helvetica"/>
          <w:bCs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bCs/>
          <w:color w:val="000000"/>
          <w:sz w:val="24"/>
          <w:szCs w:val="24"/>
        </w:rPr>
        <w:t>publiczne przeproszenie pokrzywdzonej osoby;</w:t>
      </w:r>
    </w:p>
    <w:p>
      <w:pPr>
        <w:pStyle w:val="Normal"/>
        <w:shd w:val="clear" w:color="auto" w:fill="FFFFFF"/>
        <w:spacing w:beforeAutospacing="1" w:afterAutospacing="1"/>
        <w:rPr>
          <w:rFonts w:ascii="Book Antiqua" w:hAnsi="Book Antiqua" w:eastAsia="Times New Roman" w:cs="Helvetica"/>
          <w:b/>
          <w:b/>
          <w:bCs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b/>
          <w:bCs/>
          <w:color w:val="000000"/>
          <w:sz w:val="24"/>
          <w:szCs w:val="24"/>
        </w:rPr>
        <w:t xml:space="preserve">11. </w:t>
        <w:tab/>
        <w:t>Formy kar udzielanych przez wychowawcę:</w:t>
      </w:r>
    </w:p>
    <w:p>
      <w:pPr>
        <w:pStyle w:val="Normal"/>
        <w:shd w:val="clear" w:color="auto" w:fill="FFFFFF"/>
        <w:spacing w:beforeAutospacing="1" w:afterAutospacing="1"/>
        <w:ind w:left="705" w:hanging="705"/>
        <w:rPr>
          <w:rFonts w:ascii="Book Antiqua" w:hAnsi="Book Antiqua" w:eastAsia="Times New Roman" w:cs="Helvetica"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color w:val="000000"/>
          <w:sz w:val="24"/>
          <w:szCs w:val="24"/>
        </w:rPr>
        <w:t xml:space="preserve">a. </w:t>
        <w:tab/>
      </w:r>
      <w:r>
        <w:rPr>
          <w:rFonts w:eastAsia="Times New Roman" w:cs="Helvetica" w:ascii="Book Antiqua" w:hAnsi="Book Antiqua"/>
          <w:b/>
          <w:color w:val="000000"/>
          <w:sz w:val="24"/>
          <w:szCs w:val="24"/>
          <w:u w:val="single"/>
        </w:rPr>
        <w:t xml:space="preserve">upomnienie słowne </w:t>
      </w:r>
      <w:r>
        <w:rPr>
          <w:rFonts w:eastAsia="Times New Roman" w:cs="Helvetica" w:ascii="Book Antiqua" w:hAnsi="Book Antiqua"/>
          <w:color w:val="000000"/>
          <w:sz w:val="24"/>
          <w:szCs w:val="24"/>
        </w:rPr>
        <w:t>przez wychowawcę lub innego nauczyciela na forum klasy, po 20 uwagach odnotowanych w Zeszycie uwag i pochwał;. odnotowanie rozmowy w Zeszycie uwagi pochwał; powiadomienie pisemne  rodziców lub opiekunów o nieodpowiednim zachowaniu ucznia,</w:t>
      </w:r>
    </w:p>
    <w:p>
      <w:pPr>
        <w:pStyle w:val="Normal"/>
        <w:shd w:val="clear" w:color="auto" w:fill="FFFFFF"/>
        <w:spacing w:beforeAutospacing="1" w:afterAutospacing="1"/>
        <w:ind w:left="705" w:hanging="705"/>
        <w:rPr>
          <w:rFonts w:ascii="Book Antiqua" w:hAnsi="Book Antiqua" w:eastAsia="Times New Roman" w:cs="Helvetica"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color w:val="000000"/>
          <w:sz w:val="24"/>
          <w:szCs w:val="24"/>
        </w:rPr>
        <w:t xml:space="preserve">b. </w:t>
        <w:tab/>
      </w:r>
      <w:r>
        <w:rPr>
          <w:rFonts w:eastAsia="Times New Roman" w:cs="Helvetica" w:ascii="Book Antiqua" w:hAnsi="Book Antiqua"/>
          <w:b/>
          <w:color w:val="000000"/>
          <w:sz w:val="24"/>
          <w:szCs w:val="24"/>
          <w:u w:val="single"/>
        </w:rPr>
        <w:t>upomnienie pisemne</w:t>
      </w:r>
      <w:r>
        <w:rPr>
          <w:rFonts w:eastAsia="Times New Roman" w:cs="Helvetica" w:ascii="Book Antiqua" w:hAnsi="Book Antiqua"/>
          <w:color w:val="000000"/>
          <w:sz w:val="24"/>
          <w:szCs w:val="24"/>
        </w:rPr>
        <w:t xml:space="preserve"> przez wychowawcę po kolejnych 20 uwagach odnotowanych w Zeszycie uwag i pochwał; wychowawca informuje rodzica lub opiekuna prawnego pisemnie o zaistniałej sytuacji i o kolejnych możliwościach ukarania ucznia, jeżeli nie nastąpi poprawa. Fakt ten odnotowuje w dzienniku lekcyjnym. </w:t>
      </w:r>
    </w:p>
    <w:p>
      <w:pPr>
        <w:pStyle w:val="Normal"/>
        <w:shd w:val="clear" w:color="auto" w:fill="FFFFFF"/>
        <w:spacing w:beforeAutospacing="1" w:afterAutospacing="1"/>
        <w:ind w:left="705" w:hanging="705"/>
        <w:rPr>
          <w:rFonts w:ascii="Book Antiqua" w:hAnsi="Book Antiqua" w:eastAsia="Times New Roman" w:cs="Helvetica"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color w:val="000000"/>
          <w:sz w:val="24"/>
          <w:szCs w:val="24"/>
        </w:rPr>
        <w:t xml:space="preserve">c. </w:t>
        <w:tab/>
      </w:r>
      <w:r>
        <w:rPr>
          <w:rFonts w:eastAsia="Times New Roman" w:cs="Helvetica" w:ascii="Book Antiqua" w:hAnsi="Book Antiqua"/>
          <w:b/>
          <w:color w:val="000000"/>
          <w:sz w:val="24"/>
          <w:szCs w:val="24"/>
          <w:u w:val="single"/>
        </w:rPr>
        <w:t>pisemna nagana wychowawcy klasy</w:t>
      </w:r>
      <w:r>
        <w:rPr>
          <w:rFonts w:eastAsia="Times New Roman" w:cs="Helvetica" w:ascii="Book Antiqua" w:hAnsi="Book Antiqua"/>
          <w:color w:val="000000"/>
          <w:sz w:val="24"/>
          <w:szCs w:val="24"/>
        </w:rPr>
        <w:t>- umieszczona w Zeszycie uwag i pochwał, a także w dzienniku lekcyjnym-  po kolejnych 10 uwagach pisemnych odnotowanych w Zeszycie uwag i pochwał; wychowawca informuje rodzica lub opiekuna prawnego pisemnie o zaistniałej sytuacji; zostaje przeprowadzona rozmowa na szczeblu: wychowawca, rodzic, uczeń. Przeciwdziałanie złemu zachowaniu i wybór odpowiedniego środka zaradczego. Fakt ten wychowawca odnotowuje w dzienniku lekcyjnym.</w:t>
      </w:r>
    </w:p>
    <w:p>
      <w:pPr>
        <w:pStyle w:val="Normal"/>
        <w:shd w:val="clear" w:color="auto" w:fill="FFFFFF"/>
        <w:spacing w:beforeAutospacing="1" w:afterAutospacing="1"/>
        <w:ind w:left="705" w:hanging="705"/>
        <w:rPr>
          <w:rFonts w:ascii="Book Antiqua" w:hAnsi="Book Antiqua" w:eastAsia="Times New Roman" w:cs="Helvetica"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b/>
          <w:bCs/>
          <w:color w:val="000000"/>
          <w:sz w:val="24"/>
          <w:szCs w:val="24"/>
        </w:rPr>
        <w:t>12</w:t>
      </w:r>
      <w:r>
        <w:rPr>
          <w:rFonts w:eastAsia="Times New Roman" w:cs="Helvetica" w:ascii="Book Antiqua" w:hAnsi="Book Antiqua"/>
          <w:color w:val="000000"/>
          <w:sz w:val="24"/>
          <w:szCs w:val="24"/>
        </w:rPr>
        <w:t xml:space="preserve">. </w:t>
        <w:tab/>
        <w:t xml:space="preserve">W przypadku drastycznego nieprzestrzegania regulaminu uczniowskiego oraz nieskuteczności kar nakładanych przez wychowawcę powoływana jest </w:t>
      </w:r>
      <w:r>
        <w:rPr>
          <w:rFonts w:eastAsia="Times New Roman" w:cs="Helvetica" w:ascii="Book Antiqua" w:hAnsi="Book Antiqua"/>
          <w:b/>
          <w:color w:val="000000"/>
          <w:sz w:val="24"/>
          <w:szCs w:val="24"/>
        </w:rPr>
        <w:t>komisja dyscyplinarna</w:t>
      </w:r>
      <w:r>
        <w:rPr>
          <w:rFonts w:eastAsia="Times New Roman" w:cs="Helvetica" w:ascii="Book Antiqua" w:hAnsi="Book Antiqua"/>
          <w:color w:val="000000"/>
          <w:sz w:val="24"/>
          <w:szCs w:val="24"/>
        </w:rPr>
        <w:t xml:space="preserve">. W jej skład wchodzą: przedstawiciel dyrekcji szkoły, wychowawca, </w:t>
      </w:r>
      <w:r>
        <w:rPr>
          <w:rFonts w:eastAsia="Times New Roman" w:cs="Helvetica" w:ascii="Book Antiqua" w:hAnsi="Book Antiqua"/>
          <w:color w:val="000000"/>
          <w:sz w:val="24"/>
          <w:szCs w:val="24"/>
        </w:rPr>
        <w:t xml:space="preserve">opiekun Samorząd Uczniowskiego, </w:t>
      </w:r>
      <w:r>
        <w:rPr>
          <w:rFonts w:eastAsia="Times New Roman" w:cs="Helvetica" w:ascii="Book Antiqua" w:hAnsi="Book Antiqua"/>
          <w:color w:val="000000"/>
          <w:sz w:val="24"/>
          <w:szCs w:val="24"/>
        </w:rPr>
        <w:t>członek Samorządu Uczniowskiego.</w:t>
      </w:r>
    </w:p>
    <w:p>
      <w:pPr>
        <w:pStyle w:val="Normal"/>
        <w:shd w:val="clear" w:color="auto" w:fill="FFFFFF"/>
        <w:spacing w:beforeAutospacing="1" w:afterAutospacing="1"/>
        <w:rPr>
          <w:rFonts w:ascii="Book Antiqua" w:hAnsi="Book Antiqua" w:eastAsia="Times New Roman" w:cs="Helvetica"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b/>
          <w:bCs/>
          <w:color w:val="000000"/>
          <w:sz w:val="24"/>
          <w:szCs w:val="24"/>
        </w:rPr>
        <w:t xml:space="preserve">13. </w:t>
        <w:tab/>
        <w:t>Formy kar udzielanych przez dyrektora szkoły:</w:t>
      </w:r>
    </w:p>
    <w:p>
      <w:pPr>
        <w:pStyle w:val="Normal"/>
        <w:shd w:val="clear" w:color="auto" w:fill="FFFFFF"/>
        <w:spacing w:beforeAutospacing="1" w:afterAutospacing="1"/>
        <w:ind w:left="705" w:hanging="705"/>
        <w:rPr>
          <w:rFonts w:ascii="Book Antiqua" w:hAnsi="Book Antiqua" w:eastAsia="Times New Roman" w:cs="Helvetica"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color w:val="000000"/>
          <w:sz w:val="24"/>
          <w:szCs w:val="24"/>
        </w:rPr>
        <w:t xml:space="preserve">a) </w:t>
        <w:tab/>
        <w:t>zakaz uczestnictwa w niektórych imprezach szkolnych np. dyskotekach szkolnych i wycieczkach,</w:t>
      </w:r>
    </w:p>
    <w:p>
      <w:pPr>
        <w:pStyle w:val="Normal"/>
        <w:shd w:val="clear" w:color="auto" w:fill="FFFFFF"/>
        <w:spacing w:beforeAutospacing="1" w:afterAutospacing="1"/>
        <w:ind w:left="705" w:hanging="705"/>
        <w:rPr/>
      </w:pPr>
      <w:r>
        <w:rPr>
          <w:rFonts w:eastAsia="Times New Roman" w:cs="Helvetica" w:ascii="Book Antiqua" w:hAnsi="Book Antiqua"/>
          <w:color w:val="000000"/>
          <w:sz w:val="24"/>
          <w:szCs w:val="24"/>
        </w:rPr>
        <w:t xml:space="preserve">b) </w:t>
        <w:tab/>
        <w:t>zawieszenie w pełnieniu funkcji społecznych lub zakaz uczestnictwa w zajęciach pozalekcyjnych odbywających się w szkole – kółka, zajęcia sportowe,</w:t>
      </w:r>
    </w:p>
    <w:p>
      <w:pPr>
        <w:pStyle w:val="Normal"/>
        <w:shd w:val="clear" w:color="auto" w:fill="FFFFFF"/>
        <w:spacing w:beforeAutospacing="1" w:afterAutospacing="1"/>
        <w:ind w:left="705" w:hanging="705"/>
        <w:rPr>
          <w:rFonts w:ascii="Book Antiqua" w:hAnsi="Book Antiqua" w:eastAsia="Times New Roman" w:cs="Helvetica"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color w:val="000000"/>
          <w:sz w:val="24"/>
          <w:szCs w:val="24"/>
        </w:rPr>
        <w:t xml:space="preserve">c) </w:t>
        <w:tab/>
      </w:r>
      <w:r>
        <w:rPr>
          <w:rFonts w:eastAsia="Times New Roman" w:cs="Helvetica" w:ascii="Book Antiqua" w:hAnsi="Book Antiqua"/>
          <w:b/>
          <w:color w:val="000000"/>
          <w:sz w:val="24"/>
          <w:szCs w:val="24"/>
        </w:rPr>
        <w:t>nagana dyrektora szkoły</w:t>
      </w:r>
      <w:r>
        <w:rPr>
          <w:rFonts w:eastAsia="Times New Roman" w:cs="Helvetica" w:ascii="Book Antiqua" w:hAnsi="Book Antiqua"/>
          <w:color w:val="000000"/>
          <w:sz w:val="24"/>
          <w:szCs w:val="24"/>
        </w:rPr>
        <w:t xml:space="preserve"> na wniosek wychowawcy lub nauczyciela w obecności rodziców ucznia z jednoczesnym wpisem do arkusza ocen, gdy wyżej wymienione zabiegi nie przyniosły skutku w postaci zmiany zachowania ucznia. Wezwany rodzic lub opiekun prawny poświadcza własnoręcznym podpisem odbiór Nagany Dyrektora udzielonej uczniowi. </w:t>
      </w:r>
    </w:p>
    <w:p>
      <w:pPr>
        <w:pStyle w:val="Normal"/>
        <w:shd w:val="clear" w:color="auto" w:fill="FFFFFF"/>
        <w:spacing w:beforeAutospacing="1" w:afterAutospacing="1"/>
        <w:ind w:left="705" w:hanging="705"/>
        <w:rPr>
          <w:rFonts w:ascii="Book Antiqua" w:hAnsi="Book Antiqua" w:eastAsia="Times New Roman" w:cs="Helvetica"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color w:val="000000"/>
          <w:sz w:val="24"/>
          <w:szCs w:val="24"/>
        </w:rPr>
        <w:t xml:space="preserve">d) </w:t>
        <w:tab/>
        <w:t>zawieszenie ucznia w prawach do reprezentowania szkoły w konkursach, zawodach sportowych, na czas określony,</w:t>
      </w:r>
    </w:p>
    <w:p>
      <w:pPr>
        <w:pStyle w:val="Normal"/>
        <w:shd w:val="clear" w:color="auto" w:fill="FFFFFF"/>
        <w:spacing w:beforeAutospacing="1" w:afterAutospacing="1"/>
        <w:rPr>
          <w:rFonts w:ascii="Book Antiqua" w:hAnsi="Book Antiqua" w:eastAsia="Times New Roman" w:cs="Helvetica"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color w:val="000000"/>
          <w:sz w:val="24"/>
          <w:szCs w:val="24"/>
        </w:rPr>
        <w:t xml:space="preserve">e) </w:t>
        <w:tab/>
        <w:t>odpowiedzialność materialna za poczynione szkody,</w:t>
      </w:r>
    </w:p>
    <w:p>
      <w:pPr>
        <w:pStyle w:val="Normal"/>
        <w:shd w:val="clear" w:color="auto" w:fill="FFFFFF"/>
        <w:spacing w:beforeAutospacing="1" w:afterAutospacing="1"/>
        <w:rPr>
          <w:rFonts w:ascii="Book Antiqua" w:hAnsi="Book Antiqua" w:eastAsia="Times New Roman" w:cs="Helvetica"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b/>
          <w:bCs/>
          <w:color w:val="000000"/>
          <w:sz w:val="24"/>
          <w:szCs w:val="24"/>
        </w:rPr>
        <w:t xml:space="preserve">X </w:t>
        <w:tab/>
        <w:t>Ustalenia dodatkowe:</w:t>
      </w:r>
    </w:p>
    <w:p>
      <w:pPr>
        <w:pStyle w:val="Normal"/>
        <w:shd w:val="clear" w:color="auto" w:fill="FFFFFF"/>
        <w:spacing w:beforeAutospacing="1" w:afterAutospacing="1"/>
        <w:ind w:left="705" w:hanging="705"/>
        <w:rPr>
          <w:rFonts w:ascii="Book Antiqua" w:hAnsi="Book Antiqua" w:eastAsia="Times New Roman" w:cs="Helvetica"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color w:val="000000"/>
          <w:sz w:val="24"/>
          <w:szCs w:val="24"/>
        </w:rPr>
        <w:t>1.</w:t>
        <w:tab/>
        <w:t>O każdym przypadku nałożenia kary na ucznia, szkoła informuje rodziców (prawnych opiekunów) w terminie do 14 dni.</w:t>
      </w:r>
    </w:p>
    <w:p>
      <w:pPr>
        <w:pStyle w:val="Normal"/>
        <w:shd w:val="clear" w:color="auto" w:fill="FFFFFF"/>
        <w:spacing w:beforeAutospacing="1" w:afterAutospacing="1"/>
        <w:ind w:left="705" w:hanging="705"/>
        <w:rPr/>
      </w:pPr>
      <w:r>
        <w:rPr>
          <w:rFonts w:eastAsia="Times New Roman" w:cs="Helvetica" w:ascii="Book Antiqua" w:hAnsi="Book Antiqua"/>
          <w:color w:val="000000"/>
          <w:sz w:val="24"/>
          <w:szCs w:val="24"/>
        </w:rPr>
        <w:t xml:space="preserve">2.         </w:t>
      </w:r>
      <w:r>
        <w:rPr>
          <w:rFonts w:eastAsia="Times New Roman" w:cs="Helvetica" w:ascii="Book Antiqua" w:hAnsi="Book Antiqua"/>
          <w:color w:val="000000"/>
          <w:sz w:val="24"/>
          <w:szCs w:val="24"/>
        </w:rPr>
        <w:t>R</w:t>
      </w:r>
      <w:r>
        <w:rPr>
          <w:rFonts w:eastAsia="Times New Roman" w:cs="Helvetica" w:ascii="Book Antiqua" w:hAnsi="Book Antiqua"/>
          <w:color w:val="000000"/>
          <w:sz w:val="24"/>
          <w:szCs w:val="24"/>
        </w:rPr>
        <w:t xml:space="preserve">odzice lub opiekunowie prawni </w:t>
      </w:r>
      <w:r>
        <w:rPr>
          <w:rFonts w:eastAsia="Times New Roman" w:cs="Helvetica" w:ascii="Book Antiqua" w:hAnsi="Book Antiqua"/>
          <w:color w:val="000000"/>
          <w:sz w:val="24"/>
          <w:szCs w:val="24"/>
        </w:rPr>
        <w:t>ukaranego</w:t>
      </w:r>
      <w:r>
        <w:rPr>
          <w:rFonts w:eastAsia="Times New Roman" w:cs="Helvetica" w:ascii="Book Antiqua" w:hAnsi="Book Antiqua"/>
          <w:color w:val="000000"/>
          <w:sz w:val="24"/>
          <w:szCs w:val="24"/>
        </w:rPr>
        <w:t xml:space="preserve"> ucznia mają prawo wniesienia  zastrzeżeń do </w:t>
      </w:r>
      <w:r>
        <w:rPr>
          <w:rFonts w:eastAsia="Times New Roman" w:cs="Helvetica" w:ascii="Book Antiqua" w:hAnsi="Book Antiqua"/>
          <w:color w:val="000000"/>
          <w:sz w:val="24"/>
          <w:szCs w:val="24"/>
        </w:rPr>
        <w:t xml:space="preserve">udzielonej kary </w:t>
      </w:r>
      <w:r>
        <w:rPr>
          <w:rFonts w:eastAsia="Times New Roman" w:cs="Helvetica" w:ascii="Book Antiqua" w:hAnsi="Book Antiqua"/>
          <w:color w:val="000000"/>
          <w:sz w:val="24"/>
          <w:szCs w:val="24"/>
        </w:rPr>
        <w:t xml:space="preserve"> w terminie 7 dni od daty doręczenia zawiadomienia; zastrzeżenia rozpatruje komisja w składzie: dyrektor, wychowawca, opiekun Samorządu Uczniowskiego, w terminie 14 od wniesienia zastrzeżenia; decyzja komisji jest ostateczna. </w:t>
      </w:r>
    </w:p>
    <w:p>
      <w:pPr>
        <w:pStyle w:val="Normal"/>
        <w:shd w:val="clear" w:color="auto" w:fill="FFFFFF"/>
        <w:spacing w:beforeAutospacing="1" w:afterAutospacing="1"/>
        <w:ind w:left="705" w:hanging="705"/>
        <w:rPr>
          <w:rFonts w:ascii="Book Antiqua" w:hAnsi="Book Antiqua" w:eastAsia="Times New Roman" w:cs="Helvetica"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color w:val="000000"/>
          <w:sz w:val="24"/>
          <w:szCs w:val="24"/>
        </w:rPr>
        <w:t>Niezależnie od nałożonej kary, łamanie przez ucznia praw zawartych w statucie szkoły będzie miało wpływ na obniżenie oceny zachowania.</w:t>
      </w:r>
    </w:p>
    <w:p>
      <w:pPr>
        <w:pStyle w:val="Normal"/>
        <w:shd w:val="clear" w:color="auto" w:fill="FFFFFF"/>
        <w:spacing w:beforeAutospacing="1" w:afterAutospacing="1"/>
        <w:ind w:left="705" w:hanging="705"/>
        <w:rPr>
          <w:rFonts w:ascii="Book Antiqua" w:hAnsi="Book Antiqua" w:eastAsia="Times New Roman" w:cs="Helvetica"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color w:val="000000"/>
          <w:sz w:val="24"/>
          <w:szCs w:val="24"/>
        </w:rPr>
        <w:t>3.</w:t>
        <w:tab/>
        <w:t>W przypadkach pedagogicznie uzasadnionych i po zasięgnięciu opinii rady pedagogicznej szkoły podstawowej można stosować inne kary od wymienionych       w pkt. IX, jeżeli nie są one sprzeczne z prawem.</w:t>
      </w:r>
    </w:p>
    <w:p>
      <w:pPr>
        <w:pStyle w:val="Normal"/>
        <w:shd w:val="clear" w:color="auto" w:fill="FFFFFF"/>
        <w:spacing w:beforeAutospacing="1" w:afterAutospacing="1"/>
        <w:ind w:left="540" w:hanging="540"/>
        <w:rPr>
          <w:color w:val="000000"/>
        </w:rPr>
      </w:pPr>
      <w:r>
        <w:rPr>
          <w:rFonts w:eastAsia="Times New Roman" w:cs="Helvetica" w:ascii="Book Antiqua" w:hAnsi="Book Antiqua"/>
          <w:color w:val="000000"/>
          <w:sz w:val="24"/>
          <w:szCs w:val="24"/>
        </w:rPr>
        <w:t>4.</w:t>
        <w:tab/>
        <w:t>Kary pozbawiające uczniów możliwości korzystania z niektórych praw ucznia wymierzane są na okres nie dłuższy niż 6 miesięcy.</w:t>
      </w:r>
    </w:p>
    <w:p>
      <w:pPr>
        <w:pStyle w:val="Normal"/>
        <w:shd w:val="clear" w:color="auto" w:fill="FFFFFF"/>
        <w:spacing w:beforeAutospacing="1" w:afterAutospacing="1"/>
        <w:ind w:left="540" w:hanging="540"/>
        <w:rPr>
          <w:rFonts w:ascii="Book Antiqua" w:hAnsi="Book Antiqua" w:eastAsia="Times New Roman" w:cs="Helvetica"/>
          <w:color w:val="444444"/>
          <w:sz w:val="24"/>
          <w:szCs w:val="24"/>
        </w:rPr>
      </w:pPr>
      <w:bookmarkStart w:id="0" w:name="_GoBack"/>
      <w:bookmarkEnd w:id="0"/>
      <w:r>
        <w:rPr>
          <w:rFonts w:eastAsia="Times New Roman" w:cs="Helvetica" w:ascii="Book Antiqua" w:hAnsi="Book Antiqua"/>
          <w:color w:val="000000"/>
          <w:sz w:val="24"/>
          <w:szCs w:val="24"/>
        </w:rPr>
        <w:t>5.</w:t>
        <w:tab/>
        <w:t>W przypadku naruszenia przez ucznia prawa dyrektor szkoły powiadamia rodziców (prawnych opiekunów) i jednocześnie Policję.</w:t>
      </w:r>
    </w:p>
    <w:p>
      <w:pPr>
        <w:pStyle w:val="Normal"/>
        <w:shd w:val="clear" w:color="auto" w:fill="FFFFFF"/>
        <w:spacing w:beforeAutospacing="1" w:afterAutospacing="1"/>
        <w:ind w:left="540" w:hanging="540"/>
        <w:rPr>
          <w:rFonts w:ascii="Book Antiqua" w:hAnsi="Book Antiqua" w:eastAsia="Times New Roman" w:cs="Helvetica"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color w:val="000000"/>
          <w:sz w:val="24"/>
          <w:szCs w:val="24"/>
        </w:rPr>
        <w:t>6.</w:t>
        <w:tab/>
        <w:t>W przypadku korzystania z telefonu w czasie lekcji nauczyciel przekazuje telefon do sekretariatu szkoły i po jego odbiór zgłasza się rodzic dziecka.</w:t>
      </w:r>
    </w:p>
    <w:p>
      <w:pPr>
        <w:pStyle w:val="Normal"/>
        <w:shd w:val="clear" w:color="auto" w:fill="FFFFFF"/>
        <w:spacing w:beforeAutospacing="1" w:afterAutospacing="1"/>
        <w:ind w:left="540" w:hanging="540"/>
        <w:rPr>
          <w:rFonts w:ascii="Book Antiqua" w:hAnsi="Book Antiqua" w:eastAsia="Times New Roman" w:cs="Helvetica"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color w:val="000000"/>
          <w:sz w:val="24"/>
          <w:szCs w:val="24"/>
        </w:rPr>
        <w:t>7.</w:t>
        <w:tab/>
        <w:t>Możliwe jest też udzielenie decyzją Rady Pedagogicznej kary zbiorowej dla całej klasy przez zawieszenie w udziale w dyskotekach, zabawach klasowych i szkolnych, wycieczkach i innych imprezach organizowanych przez szkołę za nieprzestrzeganie postanowień Statutu Szkoły i nieprzestrzeganie obowiązków ucznia.</w:t>
      </w:r>
    </w:p>
    <w:p>
      <w:pPr>
        <w:pStyle w:val="Normal"/>
        <w:shd w:val="clear" w:color="auto" w:fill="FFFFFF"/>
        <w:spacing w:beforeAutospacing="1" w:afterAutospacing="1"/>
        <w:rPr>
          <w:rFonts w:ascii="Book Antiqua" w:hAnsi="Book Antiqua" w:eastAsia="Times New Roman" w:cs="Helvetica"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b/>
          <w:bCs/>
          <w:color w:val="000000"/>
          <w:sz w:val="24"/>
          <w:szCs w:val="24"/>
        </w:rPr>
        <w:t xml:space="preserve">XI </w:t>
        <w:tab/>
        <w:t>Sposoby i formy dokumentowania kar:</w:t>
      </w:r>
    </w:p>
    <w:p>
      <w:pPr>
        <w:pStyle w:val="Normal"/>
        <w:shd w:val="clear" w:color="auto" w:fill="FFFFFF"/>
        <w:spacing w:beforeAutospacing="1" w:afterAutospacing="1"/>
        <w:ind w:left="705" w:hanging="705"/>
        <w:rPr>
          <w:rFonts w:ascii="Book Antiqua" w:hAnsi="Book Antiqua" w:eastAsia="Times New Roman" w:cs="Helvetica"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color w:val="000000"/>
          <w:sz w:val="24"/>
          <w:szCs w:val="24"/>
        </w:rPr>
        <w:t xml:space="preserve">1. </w:t>
        <w:tab/>
        <w:t>Niewłaściwe zachowania ucznia zapisywane są przez nauczyciela w formie uwag w specjalnym Zeszycie uwag i pochwał, zakładanym corocznie przez wychowawcę klasy.</w:t>
      </w:r>
    </w:p>
    <w:p>
      <w:pPr>
        <w:pStyle w:val="Normal"/>
        <w:shd w:val="clear" w:color="auto" w:fill="FFFFFF"/>
        <w:spacing w:beforeAutospacing="1" w:afterAutospacing="1"/>
        <w:ind w:left="705" w:hanging="705"/>
        <w:rPr>
          <w:rFonts w:ascii="Book Antiqua" w:hAnsi="Book Antiqua" w:eastAsia="Times New Roman" w:cs="Helvetica"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color w:val="000000"/>
          <w:sz w:val="24"/>
          <w:szCs w:val="24"/>
        </w:rPr>
        <w:t xml:space="preserve">2. </w:t>
        <w:tab/>
        <w:t>Zgromadzone uwagi są podstawą do wymierzania kar przez wychowawcę klasy, bądź wnioskowania przez niego do organów szkoły o nałożeniu kar wyższych, pozostających w gestii komisji dyscyplinarnej.</w:t>
      </w:r>
    </w:p>
    <w:p>
      <w:pPr>
        <w:pStyle w:val="Normal"/>
        <w:shd w:val="clear" w:color="auto" w:fill="FFFFFF"/>
        <w:spacing w:beforeAutospacing="1" w:afterAutospacing="1"/>
        <w:rPr>
          <w:rFonts w:ascii="Book Antiqua" w:hAnsi="Book Antiqua" w:eastAsia="Times New Roman" w:cs="Helvetica"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color w:val="000000"/>
          <w:sz w:val="24"/>
          <w:szCs w:val="24"/>
        </w:rPr>
        <w:t xml:space="preserve">3. </w:t>
        <w:tab/>
        <w:t>Każda wymierzona kara winna być odnotowana:</w:t>
      </w:r>
    </w:p>
    <w:p>
      <w:pPr>
        <w:pStyle w:val="Normal"/>
        <w:shd w:val="clear" w:color="auto" w:fill="FFFFFF"/>
        <w:spacing w:beforeAutospacing="1" w:afterAutospacing="1"/>
        <w:ind w:left="705" w:hanging="705"/>
        <w:rPr>
          <w:rFonts w:ascii="Book Antiqua" w:hAnsi="Book Antiqua" w:eastAsia="Times New Roman" w:cs="Helvetica"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color w:val="000000"/>
          <w:sz w:val="24"/>
          <w:szCs w:val="24"/>
        </w:rPr>
        <w:t xml:space="preserve">a) </w:t>
        <w:tab/>
        <w:t>w dokumentacji wychowawcy klasy (dziennik lekcyjny), Zeszycie uwag i pochwał,</w:t>
      </w:r>
    </w:p>
    <w:p>
      <w:pPr>
        <w:pStyle w:val="Normal"/>
        <w:shd w:val="clear" w:color="auto" w:fill="FFFFFF"/>
        <w:spacing w:beforeAutospacing="1" w:afterAutospacing="1"/>
        <w:ind w:left="705" w:hanging="705"/>
        <w:rPr>
          <w:color w:val="000000"/>
        </w:rPr>
      </w:pPr>
      <w:r>
        <w:rPr>
          <w:rFonts w:eastAsia="Times New Roman" w:cs="Helvetica" w:ascii="Book Antiqua" w:hAnsi="Book Antiqua"/>
          <w:color w:val="000000"/>
          <w:sz w:val="24"/>
          <w:szCs w:val="24"/>
        </w:rPr>
        <w:t xml:space="preserve">b) </w:t>
        <w:tab/>
        <w:t xml:space="preserve">kara </w:t>
      </w:r>
      <w:r>
        <w:rPr>
          <w:rFonts w:eastAsia="Times New Roman" w:cs="Helvetica" w:ascii="Book Antiqua" w:hAnsi="Book Antiqua"/>
          <w:b/>
          <w:color w:val="000000"/>
          <w:sz w:val="24"/>
          <w:szCs w:val="24"/>
        </w:rPr>
        <w:t xml:space="preserve">nagany dyrektora szkoły </w:t>
      </w:r>
      <w:r>
        <w:rPr>
          <w:rFonts w:eastAsia="Times New Roman" w:cs="Helvetica" w:ascii="Book Antiqua" w:hAnsi="Book Antiqua"/>
          <w:color w:val="000000"/>
          <w:sz w:val="24"/>
          <w:szCs w:val="24"/>
        </w:rPr>
        <w:t>w aktach osobowych ucznia.</w:t>
      </w:r>
    </w:p>
    <w:p>
      <w:pPr>
        <w:pStyle w:val="Normal"/>
        <w:shd w:val="clear" w:color="auto" w:fill="FFFFFF"/>
        <w:spacing w:beforeAutospacing="1" w:afterAutospacing="1"/>
        <w:ind w:left="705" w:hanging="705"/>
        <w:rPr>
          <w:rFonts w:ascii="Book Antiqua" w:hAnsi="Book Antiqua" w:eastAsia="Times New Roman" w:cs="Helvetica"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color w:val="000000"/>
          <w:sz w:val="24"/>
          <w:szCs w:val="24"/>
        </w:rPr>
        <w:t xml:space="preserve">4. </w:t>
        <w:tab/>
        <w:t xml:space="preserve">Kara </w:t>
      </w:r>
      <w:r>
        <w:rPr>
          <w:rFonts w:eastAsia="Times New Roman" w:cs="Helvetica" w:ascii="Book Antiqua" w:hAnsi="Book Antiqua"/>
          <w:b/>
          <w:color w:val="000000"/>
          <w:sz w:val="24"/>
          <w:szCs w:val="24"/>
        </w:rPr>
        <w:t>nagany wychowawcy klasy</w:t>
      </w:r>
      <w:r>
        <w:rPr>
          <w:rFonts w:eastAsia="Times New Roman" w:cs="Helvetica" w:ascii="Book Antiqua" w:hAnsi="Book Antiqua"/>
          <w:color w:val="000000"/>
          <w:sz w:val="24"/>
          <w:szCs w:val="24"/>
        </w:rPr>
        <w:t xml:space="preserve"> oraz </w:t>
      </w:r>
      <w:r>
        <w:rPr>
          <w:rFonts w:eastAsia="Times New Roman" w:cs="Helvetica" w:ascii="Book Antiqua" w:hAnsi="Book Antiqua"/>
          <w:b/>
          <w:color w:val="000000"/>
          <w:sz w:val="24"/>
          <w:szCs w:val="24"/>
        </w:rPr>
        <w:t>nagana dyrektora szkoły</w:t>
      </w:r>
      <w:r>
        <w:rPr>
          <w:rFonts w:eastAsia="Times New Roman" w:cs="Helvetica" w:ascii="Book Antiqua" w:hAnsi="Book Antiqua"/>
          <w:color w:val="000000"/>
          <w:sz w:val="24"/>
          <w:szCs w:val="24"/>
        </w:rPr>
        <w:t xml:space="preserve"> są udzielane uczniowi w formie pisemnej na druku przygotowanym przez szkołę.</w:t>
      </w:r>
    </w:p>
    <w:p>
      <w:pPr>
        <w:pStyle w:val="Normal"/>
        <w:shd w:val="clear" w:color="auto" w:fill="FFFFFF"/>
        <w:spacing w:beforeAutospacing="1" w:afterAutospacing="1"/>
        <w:ind w:left="705" w:hanging="705"/>
        <w:rPr>
          <w:rFonts w:ascii="Book Antiqua" w:hAnsi="Book Antiqua" w:eastAsia="Times New Roman" w:cs="Helvetica"/>
          <w:color w:val="444444"/>
          <w:sz w:val="24"/>
          <w:szCs w:val="24"/>
        </w:rPr>
      </w:pPr>
      <w:r>
        <w:rPr>
          <w:rFonts w:eastAsia="Times New Roman" w:cs="Helvetica" w:ascii="Book Antiqua" w:hAnsi="Book Antiqua"/>
          <w:color w:val="000000"/>
          <w:sz w:val="24"/>
          <w:szCs w:val="24"/>
        </w:rPr>
        <w:t xml:space="preserve">5.  </w:t>
        <w:tab/>
        <w:t>Dokument podpisuje odpowiednio wychowawca lub dyrektor szkoły oraz rodzic (opiekun prawny ucznia) i uczeń.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Book Antiqu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89987465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rFonts w:ascii="Book Antiqua" w:hAnsi="Book Antiqua" w:eastAsia="Times New Roman" w:cs="Helvetic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05" w:hanging="405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09b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f53ce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f53cef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Strong">
    <w:name w:val="Strong"/>
    <w:basedOn w:val="DefaultParagraphFont"/>
    <w:uiPriority w:val="22"/>
    <w:qFormat/>
    <w:rsid w:val="00f53cef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f53ce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53cef"/>
    <w:rPr/>
  </w:style>
  <w:style w:type="character" w:styleId="ListLabel1">
    <w:name w:val="ListLabel 1"/>
    <w:qFormat/>
    <w:rPr>
      <w:rFonts w:ascii="Book Antiqua" w:hAnsi="Book Antiqua" w:eastAsia="Times New Roman" w:cs="Helvetica"/>
      <w:sz w:val="24"/>
    </w:rPr>
  </w:style>
  <w:style w:type="character" w:styleId="ListLabel2">
    <w:name w:val="ListLabel 2"/>
    <w:qFormat/>
    <w:rPr>
      <w:rFonts w:eastAsia="Times New Roman" w:cs="Helvetica"/>
    </w:rPr>
  </w:style>
  <w:style w:type="character" w:styleId="ListLabel3">
    <w:name w:val="ListLabel 3"/>
    <w:qFormat/>
    <w:rPr>
      <w:rFonts w:ascii="Book Antiqua" w:hAnsi="Book Antiqua" w:eastAsia="Times New Roman" w:cs="Helvetica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53ce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Gwka">
    <w:name w:val="Header"/>
    <w:basedOn w:val="Normal"/>
    <w:link w:val="NagwekZnak"/>
    <w:uiPriority w:val="99"/>
    <w:semiHidden/>
    <w:unhideWhenUsed/>
    <w:rsid w:val="00f53ce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53ce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d554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LibreOffice/5.4.0.3$Windows_X86_64 LibreOffice_project/7556cbc6811c9d992f4064ab9287069087d7f62c</Application>
  <Pages>6</Pages>
  <Words>1260</Words>
  <Characters>8142</Characters>
  <CharactersWithSpaces>9372</CharactersWithSpaces>
  <Paragraphs>83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2018-02-18T15:00:00Z</dcterms:created>
  <dc:creator>marek</dc:creator>
  <dc:description/>
  <dc:language>pl-PL</dc:language>
  <cp:lastModifiedBy/>
  <cp:lastPrinted>2018-01-28T17:35:00Z</cp:lastPrinted>
  <dcterms:modified xsi:type="dcterms:W3CDTF">2018-02-19T11:19:31Z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