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FA10" w14:textId="77777777" w:rsidR="008353C2" w:rsidRDefault="00F33050">
      <w:r>
        <w:t>Język polski – klasa 4</w:t>
      </w:r>
    </w:p>
    <w:p w14:paraId="4652F57A" w14:textId="77777777" w:rsidR="00F33050" w:rsidRDefault="00F33050" w:rsidP="00F33050">
      <w:r>
        <w:t xml:space="preserve">Materiały dla uczniów. </w:t>
      </w:r>
    </w:p>
    <w:p w14:paraId="77A035F7" w14:textId="77777777" w:rsidR="00F33050" w:rsidRDefault="00F33050" w:rsidP="00F33050">
      <w:pPr>
        <w:pStyle w:val="Akapitzlist"/>
        <w:numPr>
          <w:ilvl w:val="0"/>
          <w:numId w:val="2"/>
        </w:numPr>
      </w:pPr>
      <w:r>
        <w:t xml:space="preserve">Przeczytaj bajkę „Kopciuszek” Jacoba i Wilhelma Grimmów dostępną na stronie: </w:t>
      </w:r>
      <w:hyperlink r:id="rId5" w:history="1">
        <w:r w:rsidRPr="0032607E">
          <w:rPr>
            <w:rStyle w:val="Hipercze"/>
          </w:rPr>
          <w:t>https://wolnelektury.pl/katalog/lektura/kopciuszek.html</w:t>
        </w:r>
      </w:hyperlink>
      <w:r>
        <w:t xml:space="preserve"> . </w:t>
      </w:r>
    </w:p>
    <w:p w14:paraId="58432D1B" w14:textId="77777777" w:rsidR="00F33050" w:rsidRDefault="00F33050" w:rsidP="00F33050">
      <w:pPr>
        <w:pStyle w:val="Akapitzlist"/>
        <w:numPr>
          <w:ilvl w:val="0"/>
          <w:numId w:val="2"/>
        </w:numPr>
      </w:pPr>
      <w:r>
        <w:t>Zapoznaj się z terminem „BAŚŃ”, znajdującym się na stronie 206</w:t>
      </w:r>
      <w:r w:rsidR="003F261E">
        <w:t xml:space="preserve"> podręcznika do j. polskiego „Nowe słowa na start”.</w:t>
      </w:r>
    </w:p>
    <w:p w14:paraId="24263FB3" w14:textId="77777777" w:rsidR="003F261E" w:rsidRDefault="003F261E" w:rsidP="00F33050">
      <w:pPr>
        <w:pStyle w:val="Akapitzlist"/>
        <w:numPr>
          <w:ilvl w:val="0"/>
          <w:numId w:val="2"/>
        </w:numPr>
      </w:pPr>
      <w:r>
        <w:t>Wynotuj do zeszytu czym różni się „baśń”</w:t>
      </w:r>
      <w:r w:rsidR="009C3E23">
        <w:t xml:space="preserve"> od </w:t>
      </w:r>
      <w:r>
        <w:t>„legendy”.</w:t>
      </w:r>
      <w:r w:rsidR="009C3E23">
        <w:t xml:space="preserve"> W rozwiązaniu zadani pomoże zadanie interaktywne  </w:t>
      </w:r>
      <w:hyperlink r:id="rId6" w:history="1">
        <w:r w:rsidR="009C3E23" w:rsidRPr="0032607E">
          <w:rPr>
            <w:rStyle w:val="Hipercze"/>
          </w:rPr>
          <w:t>https://learningapps.org/6919925</w:t>
        </w:r>
      </w:hyperlink>
      <w:r w:rsidR="009C3E23">
        <w:t>. Odwołaj się do definicji ze strony 167 w podręczniku j. polskiego.</w:t>
      </w:r>
    </w:p>
    <w:p w14:paraId="6A66762A" w14:textId="77777777" w:rsidR="003F261E" w:rsidRDefault="003F261E" w:rsidP="00F33050">
      <w:pPr>
        <w:pStyle w:val="Akapitzlist"/>
        <w:numPr>
          <w:ilvl w:val="0"/>
          <w:numId w:val="2"/>
        </w:numPr>
      </w:pPr>
      <w:r>
        <w:t>Z poznanej lektury wypisz w tabeli bohaterów realistycznych i fantastycznych oraz wydarzenia realistyczne i fantastyczne (w tym przypadku 3).</w:t>
      </w:r>
    </w:p>
    <w:p w14:paraId="77D015AD" w14:textId="77777777" w:rsidR="003F261E" w:rsidRDefault="003F261E" w:rsidP="00F33050">
      <w:pPr>
        <w:pStyle w:val="Akapitzlist"/>
        <w:numPr>
          <w:ilvl w:val="0"/>
          <w:numId w:val="2"/>
        </w:numPr>
      </w:pPr>
      <w:r>
        <w:t>Wskaż w baśni sformułowania określające czas i miejsce wydarzeń (nie muszą one być podane wprost).</w:t>
      </w:r>
    </w:p>
    <w:p w14:paraId="04DC87AF" w14:textId="77777777" w:rsidR="003F261E" w:rsidRDefault="003F261E" w:rsidP="003F261E">
      <w:pPr>
        <w:pStyle w:val="Akapitzlist"/>
        <w:numPr>
          <w:ilvl w:val="0"/>
          <w:numId w:val="2"/>
        </w:numPr>
      </w:pPr>
      <w:r>
        <w:t>Zastanów się, które fragmenty tekstu mogą wywoływać emocje i dlaczego?</w:t>
      </w:r>
    </w:p>
    <w:p w14:paraId="1B4E058A" w14:textId="77777777" w:rsidR="003F261E" w:rsidRDefault="003F261E" w:rsidP="00F33050">
      <w:pPr>
        <w:pStyle w:val="Akapitzlist"/>
        <w:numPr>
          <w:ilvl w:val="0"/>
          <w:numId w:val="2"/>
        </w:numPr>
      </w:pPr>
      <w:r>
        <w:t xml:space="preserve">Opisz Kopciuszka i jego zachowanie. Odwołaj się do fragmentów w tekście. </w:t>
      </w:r>
    </w:p>
    <w:p w14:paraId="1B37451E" w14:textId="77777777" w:rsidR="003F261E" w:rsidRDefault="003F261E" w:rsidP="00F33050">
      <w:pPr>
        <w:pStyle w:val="Akapitzlist"/>
        <w:numPr>
          <w:ilvl w:val="0"/>
          <w:numId w:val="2"/>
        </w:numPr>
      </w:pPr>
      <w:r>
        <w:t>Odpowiedz na pytanie co odróżnia macochę i jej córki od Kopciuszka. Uż</w:t>
      </w:r>
      <w:r w:rsidR="009C3E23">
        <w:t>yj przynajmniej pięciu określeń, jakie one są?</w:t>
      </w:r>
    </w:p>
    <w:p w14:paraId="32635C67" w14:textId="77777777" w:rsidR="003F261E" w:rsidRDefault="003F261E" w:rsidP="00F33050">
      <w:pPr>
        <w:pStyle w:val="Akapitzlist"/>
        <w:numPr>
          <w:ilvl w:val="0"/>
          <w:numId w:val="2"/>
        </w:numPr>
      </w:pPr>
      <w:r>
        <w:t>Wypisz z baśni przedmioty fantastyczne.</w:t>
      </w:r>
    </w:p>
    <w:p w14:paraId="28DCA05B" w14:textId="77777777" w:rsidR="003F261E" w:rsidRDefault="003F261E" w:rsidP="00F33050">
      <w:pPr>
        <w:pStyle w:val="Akapitzlist"/>
        <w:numPr>
          <w:ilvl w:val="0"/>
          <w:numId w:val="2"/>
        </w:numPr>
      </w:pPr>
      <w:r>
        <w:t>Rozwiąż szyfrogram (załączony obrazek) i zastanów się, jakie przesłanie płynie z baśni o Kopciuszku.</w:t>
      </w:r>
    </w:p>
    <w:p w14:paraId="33007ABB" w14:textId="77777777" w:rsidR="009C3E23" w:rsidRDefault="009C3E23" w:rsidP="00F33050">
      <w:pPr>
        <w:pStyle w:val="Akapitzlist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26F39D5F" wp14:editId="6AE91D8D">
            <wp:extent cx="5760720" cy="1871980"/>
            <wp:effectExtent l="19050" t="0" r="0" b="0"/>
            <wp:docPr id="1" name="Obraz 0" descr="Szyfrogra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yfrogram 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3033" w14:textId="77777777" w:rsidR="009C3E23" w:rsidRDefault="009C3E23" w:rsidP="009C3E23">
      <w:pPr>
        <w:pStyle w:val="Akapitzlist"/>
        <w:numPr>
          <w:ilvl w:val="0"/>
          <w:numId w:val="2"/>
        </w:numPr>
      </w:pPr>
      <w:r>
        <w:t>Rozwiąż zadanie 12 ze strony 206 w podręczniku.</w:t>
      </w:r>
    </w:p>
    <w:p w14:paraId="7552ED50" w14:textId="77777777" w:rsidR="009C3E23" w:rsidRPr="00F33050" w:rsidRDefault="009C3E23" w:rsidP="009C3E23">
      <w:r>
        <w:t xml:space="preserve">Wypisane zadania powinny znaleźć się w zeszycie lekcyjnym. </w:t>
      </w:r>
    </w:p>
    <w:p w14:paraId="09671FA2" w14:textId="77777777" w:rsidR="003F261E" w:rsidRDefault="003F261E" w:rsidP="00F33050">
      <w:pPr>
        <w:rPr>
          <w:rFonts w:ascii="inherit" w:eastAsia="Times New Roman" w:hAnsi="inherit" w:cs="Arial"/>
          <w:b/>
          <w:bCs/>
          <w:color w:val="777777"/>
          <w:sz w:val="21"/>
        </w:rPr>
      </w:pPr>
    </w:p>
    <w:p w14:paraId="54355035" w14:textId="77777777" w:rsidR="003F261E" w:rsidRDefault="003F261E" w:rsidP="00F33050">
      <w:pPr>
        <w:rPr>
          <w:rFonts w:ascii="inherit" w:eastAsia="Times New Roman" w:hAnsi="inherit" w:cs="Arial"/>
          <w:b/>
          <w:bCs/>
          <w:color w:val="777777"/>
          <w:sz w:val="21"/>
        </w:rPr>
      </w:pPr>
    </w:p>
    <w:p w14:paraId="73C6A6A2" w14:textId="77777777" w:rsidR="00F33050" w:rsidRDefault="00F33050">
      <w:bookmarkStart w:id="0" w:name="_GoBack"/>
      <w:bookmarkEnd w:id="0"/>
    </w:p>
    <w:sectPr w:rsidR="00F3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A8"/>
    <w:multiLevelType w:val="multilevel"/>
    <w:tmpl w:val="BAEC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B792C"/>
    <w:multiLevelType w:val="hybridMultilevel"/>
    <w:tmpl w:val="44C0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050"/>
    <w:rsid w:val="003F261E"/>
    <w:rsid w:val="008353C2"/>
    <w:rsid w:val="009C3E23"/>
    <w:rsid w:val="00DC5EB3"/>
    <w:rsid w:val="00F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AF50"/>
  <w15:docId w15:val="{35F74FCF-9541-4282-9201-1342E9E3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3050"/>
    <w:rPr>
      <w:b/>
      <w:bCs/>
    </w:rPr>
  </w:style>
  <w:style w:type="character" w:styleId="Uwydatnienie">
    <w:name w:val="Emphasis"/>
    <w:basedOn w:val="Domylnaczcionkaakapitu"/>
    <w:uiPriority w:val="20"/>
    <w:qFormat/>
    <w:rsid w:val="00F33050"/>
    <w:rPr>
      <w:i/>
      <w:iCs/>
    </w:rPr>
  </w:style>
  <w:style w:type="character" w:styleId="Hipercze">
    <w:name w:val="Hyperlink"/>
    <w:basedOn w:val="Domylnaczcionkaakapitu"/>
    <w:uiPriority w:val="99"/>
    <w:unhideWhenUsed/>
    <w:rsid w:val="00F33050"/>
    <w:rPr>
      <w:color w:val="0000FF"/>
      <w:u w:val="single"/>
    </w:rPr>
  </w:style>
  <w:style w:type="paragraph" w:styleId="Bezodstpw">
    <w:name w:val="No Spacing"/>
    <w:uiPriority w:val="1"/>
    <w:qFormat/>
    <w:rsid w:val="00F330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3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6919925" TargetMode="External"/><Relationship Id="rId5" Type="http://schemas.openxmlformats.org/officeDocument/2006/relationships/hyperlink" Target="https://wolnelektury.pl/katalog/lektura/kopciusze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Jędro</dc:creator>
  <cp:keywords/>
  <dc:description/>
  <cp:lastModifiedBy>Lidka</cp:lastModifiedBy>
  <cp:revision>4</cp:revision>
  <dcterms:created xsi:type="dcterms:W3CDTF">2020-03-18T10:44:00Z</dcterms:created>
  <dcterms:modified xsi:type="dcterms:W3CDTF">2020-03-18T12:39:00Z</dcterms:modified>
</cp:coreProperties>
</file>