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4C" w:rsidRPr="00D309A2" w:rsidRDefault="00D309A2" w:rsidP="00D3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A2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:rsidR="00407D4C" w:rsidRPr="00A135DF" w:rsidRDefault="00D309A2" w:rsidP="00A135DF">
      <w:pPr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b/>
          <w:bCs/>
          <w:sz w:val="24"/>
          <w:szCs w:val="24"/>
        </w:rPr>
        <w:t>1.Administrator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sz w:val="24"/>
          <w:szCs w:val="24"/>
        </w:rPr>
        <w:t>Administratorem Pani/Pana danych osobowych, oraz danych osobowych dzi</w:t>
      </w:r>
      <w:r w:rsidR="00A135DF">
        <w:rPr>
          <w:rFonts w:ascii="Times New Roman" w:hAnsi="Times New Roman" w:cs="Times New Roman"/>
          <w:sz w:val="24"/>
          <w:szCs w:val="24"/>
        </w:rPr>
        <w:t xml:space="preserve">ecka znajdującego </w:t>
      </w:r>
      <w:r w:rsidRPr="00A135DF">
        <w:rPr>
          <w:rFonts w:ascii="Times New Roman" w:hAnsi="Times New Roman" w:cs="Times New Roman"/>
          <w:sz w:val="24"/>
          <w:szCs w:val="24"/>
        </w:rPr>
        <w:t xml:space="preserve">się pod Pani/Pana opieką prawną jest Publiczna Szkoła Podstawowa w </w:t>
      </w:r>
      <w:proofErr w:type="spellStart"/>
      <w:r w:rsidR="00A135DF">
        <w:rPr>
          <w:rFonts w:ascii="Times New Roman" w:hAnsi="Times New Roman" w:cs="Times New Roman"/>
          <w:sz w:val="24"/>
          <w:szCs w:val="24"/>
        </w:rPr>
        <w:t>Pościeniu</w:t>
      </w:r>
      <w:proofErr w:type="spellEnd"/>
      <w:r w:rsidR="00A135DF">
        <w:rPr>
          <w:rFonts w:ascii="Times New Roman" w:hAnsi="Times New Roman" w:cs="Times New Roman"/>
          <w:sz w:val="24"/>
          <w:szCs w:val="24"/>
        </w:rPr>
        <w:t xml:space="preserve"> Wsi, </w:t>
      </w:r>
      <w:proofErr w:type="spellStart"/>
      <w:r w:rsidRPr="00A135DF">
        <w:rPr>
          <w:rFonts w:ascii="Times New Roman" w:hAnsi="Times New Roman" w:cs="Times New Roman"/>
          <w:sz w:val="24"/>
          <w:szCs w:val="24"/>
        </w:rPr>
        <w:t>Poścień</w:t>
      </w:r>
      <w:proofErr w:type="spellEnd"/>
      <w:r w:rsidRPr="00A135DF">
        <w:rPr>
          <w:rFonts w:ascii="Times New Roman" w:hAnsi="Times New Roman" w:cs="Times New Roman"/>
          <w:sz w:val="24"/>
          <w:szCs w:val="24"/>
        </w:rPr>
        <w:t xml:space="preserve"> Wieś 47, 06-330 Chorzele</w:t>
      </w: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  <w:b/>
          <w:bCs/>
        </w:rPr>
      </w:pPr>
      <w:r w:rsidRPr="00A135DF">
        <w:rPr>
          <w:rFonts w:ascii="Times New Roman" w:hAnsi="Times New Roman" w:cs="Times New Roman"/>
          <w:b/>
          <w:bCs/>
        </w:rPr>
        <w:t>2. Inspektor Ochrony Danych</w:t>
      </w:r>
      <w:r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W placówce wyznaczono Inspektora Ochrony Danych, można się z nim kontaktować                           za pośrednictwem poczty tradycyjnej na adres siedziby szkoły z dopiskiem Inspektor Och</w:t>
      </w:r>
      <w:r w:rsidRPr="00A135DF">
        <w:rPr>
          <w:rFonts w:ascii="Times New Roman" w:hAnsi="Times New Roman" w:cs="Times New Roman"/>
        </w:rPr>
        <w:t>rony Danych lub poczty elektronicznej poprzez</w:t>
      </w: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e-mail: IODOSWIATACHORZELE@INTERIA.PL</w:t>
      </w:r>
    </w:p>
    <w:p w:rsidR="00407D4C" w:rsidRPr="00A135DF" w:rsidRDefault="00407D4C" w:rsidP="00A135D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3. Cel przetwarzania i podstawa prawna</w:t>
      </w:r>
      <w:r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Celem przetwarzania danych przez placówkę jest wypełnianie obowiązków publicznych nałożonych na nią przepisami prawa.</w:t>
      </w: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W przypadku d</w:t>
      </w:r>
      <w:r w:rsidRPr="00A135DF">
        <w:rPr>
          <w:rFonts w:ascii="Times New Roman" w:hAnsi="Times New Roman" w:cs="Times New Roman"/>
        </w:rPr>
        <w:t xml:space="preserve">anych osobowych </w:t>
      </w:r>
      <w:r w:rsidR="00A135DF">
        <w:rPr>
          <w:rFonts w:ascii="Times New Roman" w:hAnsi="Times New Roman" w:cs="Times New Roman"/>
        </w:rPr>
        <w:t xml:space="preserve">dzieci jest </w:t>
      </w:r>
      <w:r w:rsidRPr="00A135DF">
        <w:rPr>
          <w:rFonts w:ascii="Times New Roman" w:hAnsi="Times New Roman" w:cs="Times New Roman"/>
        </w:rPr>
        <w:t>to przede wszystkim realizacja zadań oświatowych, dydaktycznych i wychowawczych, zagwarantowanie dziecku bezpieczeństwa oraz wypełnianie obowiązku dotyczącego uzupełnienia i prowadzenia dokumentacji przebiegu</w:t>
      </w:r>
      <w:r w:rsidRPr="00A135DF">
        <w:rPr>
          <w:rFonts w:ascii="Times New Roman" w:hAnsi="Times New Roman" w:cs="Times New Roman"/>
        </w:rPr>
        <w:t xml:space="preserve"> nauczania, działalności wychowawczej i opiekuńczej, a także korzystanie przez dzieci ze świetlicy </w:t>
      </w:r>
      <w:r w:rsidRPr="00A135DF">
        <w:rPr>
          <w:rFonts w:ascii="Times New Roman" w:hAnsi="Times New Roman" w:cs="Times New Roman"/>
        </w:rPr>
        <w:t>po zakończeniu lekcji.</w:t>
      </w: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W ramach wykonywania ustawowych obowiązków nasza placówka przetwarza dane osobowe uczniów, ich rodzicó</w:t>
      </w:r>
      <w:r w:rsidRPr="00A135DF">
        <w:rPr>
          <w:rFonts w:ascii="Times New Roman" w:hAnsi="Times New Roman" w:cs="Times New Roman"/>
        </w:rPr>
        <w:t>w lub opiekunów prawnych na podstawie art. 6 ust. 1 lit. c)                                         lub art. 9 ust. 2 lit. g) RODO, czyli wypełnienia przez szkołę obowiązku, w ściśle określonych celach oraz zakresie, na podstawie konkretnych przepisów praw</w:t>
      </w:r>
      <w:r w:rsidRPr="00A135DF">
        <w:rPr>
          <w:rFonts w:ascii="Times New Roman" w:hAnsi="Times New Roman" w:cs="Times New Roman"/>
        </w:rPr>
        <w:t>a.</w:t>
      </w: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 xml:space="preserve">Przepisy te znajdują się przede </w:t>
      </w:r>
      <w:r w:rsidR="00A135DF">
        <w:rPr>
          <w:rFonts w:ascii="Times New Roman" w:hAnsi="Times New Roman" w:cs="Times New Roman"/>
        </w:rPr>
        <w:t xml:space="preserve">wszystkim </w:t>
      </w:r>
      <w:r w:rsidRPr="00A135DF">
        <w:rPr>
          <w:rFonts w:ascii="Times New Roman" w:hAnsi="Times New Roman" w:cs="Times New Roman"/>
        </w:rPr>
        <w:t>w Ustawie z dnia 14 grudnia 2016 r. Prawo oświatowe, Ustawie z dnia 7 wrześ</w:t>
      </w:r>
      <w:r w:rsidR="00A135DF">
        <w:rPr>
          <w:rFonts w:ascii="Times New Roman" w:hAnsi="Times New Roman" w:cs="Times New Roman"/>
        </w:rPr>
        <w:t xml:space="preserve">nia 1991r. </w:t>
      </w:r>
      <w:r w:rsidRPr="00A135DF">
        <w:rPr>
          <w:rFonts w:ascii="Times New Roman" w:hAnsi="Times New Roman" w:cs="Times New Roman"/>
        </w:rPr>
        <w:t>o systemie oświaty, Ustawie z dnia 15 kwietnia 2011 r. o systemie informacji oświa</w:t>
      </w:r>
      <w:r w:rsidRPr="00A135DF">
        <w:rPr>
          <w:rFonts w:ascii="Times New Roman" w:hAnsi="Times New Roman" w:cs="Times New Roman"/>
        </w:rPr>
        <w:t>towej, Ustawie z dnia 27  października 2017 r. o finansowaniu zadań oświatowych.</w:t>
      </w: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sz w:val="24"/>
          <w:szCs w:val="24"/>
        </w:rPr>
        <w:t xml:space="preserve">W niektórych przypadkach podstawą przetwarzania danych osobowych uczniów,                    ich rodziców lub opiekunów prawnych jest zgoda tj. art. 6 ust.1a) lub art. 9 ust. </w:t>
      </w:r>
      <w:r w:rsidRPr="00A135DF">
        <w:rPr>
          <w:rFonts w:ascii="Times New Roman" w:hAnsi="Times New Roman" w:cs="Times New Roman"/>
          <w:sz w:val="24"/>
          <w:szCs w:val="24"/>
        </w:rPr>
        <w:t>2lit.a) RODO. Zgoda taka może dotyczyć np. przetwarzania danych osobowych w zakresie wizerunku (także art. 23 Kodeksu cywilnego).</w:t>
      </w:r>
    </w:p>
    <w:p w:rsidR="00407D4C" w:rsidRPr="00A135DF" w:rsidRDefault="00407D4C" w:rsidP="00A135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7D4C" w:rsidRPr="00A135DF" w:rsidRDefault="00D309A2" w:rsidP="00A1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4.Informacje o przekazywani</w:t>
      </w:r>
      <w:r w:rsidR="00A13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danych </w:t>
      </w:r>
      <w:r w:rsidRPr="00A13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państwa trzeciego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07D4C" w:rsidRPr="00A135DF" w:rsidRDefault="00407D4C" w:rsidP="00A135D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5DF">
        <w:rPr>
          <w:rFonts w:ascii="Times New Roman" w:hAnsi="Times New Roman" w:cs="Times New Roman"/>
          <w:color w:val="000000"/>
          <w:sz w:val="24"/>
          <w:szCs w:val="24"/>
        </w:rPr>
        <w:t>Placówka ni</w:t>
      </w:r>
      <w:r w:rsidR="00A135DF">
        <w:rPr>
          <w:rFonts w:ascii="Times New Roman" w:hAnsi="Times New Roman" w:cs="Times New Roman"/>
          <w:color w:val="000000"/>
          <w:sz w:val="24"/>
          <w:szCs w:val="24"/>
        </w:rPr>
        <w:t xml:space="preserve">e przekazuje danych osobowych </w:t>
      </w:r>
      <w:r w:rsidRPr="00A135DF">
        <w:rPr>
          <w:rFonts w:ascii="Times New Roman" w:hAnsi="Times New Roman" w:cs="Times New Roman"/>
          <w:color w:val="000000"/>
          <w:sz w:val="24"/>
          <w:szCs w:val="24"/>
        </w:rPr>
        <w:t>do państw trzecich i organizacji międzynarodowych, chyba że poz</w:t>
      </w:r>
      <w:r>
        <w:rPr>
          <w:rFonts w:ascii="Times New Roman" w:hAnsi="Times New Roman" w:cs="Times New Roman"/>
          <w:color w:val="000000"/>
          <w:sz w:val="24"/>
          <w:szCs w:val="24"/>
        </w:rPr>
        <w:t>yska</w:t>
      </w:r>
      <w:r w:rsidRPr="00A135DF">
        <w:rPr>
          <w:rFonts w:ascii="Times New Roman" w:hAnsi="Times New Roman" w:cs="Times New Roman"/>
          <w:color w:val="000000"/>
          <w:sz w:val="24"/>
          <w:szCs w:val="24"/>
        </w:rPr>
        <w:t xml:space="preserve"> na to odpowiednią zgodę.</w:t>
      </w:r>
    </w:p>
    <w:p w:rsidR="00407D4C" w:rsidRPr="00A135DF" w:rsidRDefault="00407D4C" w:rsidP="00A135D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5. Odbiorcy danych lub kategorie odbiorców</w:t>
      </w:r>
      <w:r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rPr>
          <w:rFonts w:ascii="Times New Roman" w:hAnsi="Times New Roman" w:cs="Times New Roman"/>
          <w:sz w:val="24"/>
          <w:szCs w:val="24"/>
        </w:rPr>
      </w:pP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sz w:val="24"/>
          <w:szCs w:val="24"/>
        </w:rPr>
        <w:t>Szkoła będzie udostępniać dane osobowe, jeśli będzie się to wiązało z reali</w:t>
      </w:r>
      <w:r w:rsidRPr="00A135DF">
        <w:rPr>
          <w:rFonts w:ascii="Times New Roman" w:hAnsi="Times New Roman" w:cs="Times New Roman"/>
          <w:sz w:val="24"/>
          <w:szCs w:val="24"/>
        </w:rPr>
        <w:t>zacją uprawnienia bądź obowiązku wynikającego z przepisu prawa. Dane osobowe mogą być przekazywane Organowi Prowadzącemu.</w:t>
      </w: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sz w:val="24"/>
          <w:szCs w:val="24"/>
        </w:rPr>
        <w:t>Placówka powierza również przetwarzanie danych osobowych określonej grupie podwykonawców. Zazwyczaj są to firmy informatyczne wspomaga</w:t>
      </w:r>
      <w:r w:rsidRPr="00A135DF">
        <w:rPr>
          <w:rFonts w:ascii="Times New Roman" w:hAnsi="Times New Roman" w:cs="Times New Roman"/>
          <w:sz w:val="24"/>
          <w:szCs w:val="24"/>
        </w:rPr>
        <w:t xml:space="preserve">jące działalność placówki od strony technicznej. Podmiotem przetwarzającym dane osobowe na rzecz placówki będą również podmioty, które wspierają naszą </w:t>
      </w:r>
      <w:r w:rsidR="00A135DF">
        <w:rPr>
          <w:rFonts w:ascii="Times New Roman" w:hAnsi="Times New Roman" w:cs="Times New Roman"/>
          <w:sz w:val="24"/>
          <w:szCs w:val="24"/>
        </w:rPr>
        <w:t>działalność</w:t>
      </w:r>
      <w:r w:rsidRPr="00A135DF">
        <w:rPr>
          <w:rFonts w:ascii="Times New Roman" w:hAnsi="Times New Roman" w:cs="Times New Roman"/>
          <w:sz w:val="24"/>
          <w:szCs w:val="24"/>
        </w:rPr>
        <w:t xml:space="preserve"> od strony płacowej, księgowej i administracyjno-prawnej.</w:t>
      </w:r>
    </w:p>
    <w:p w:rsidR="00407D4C" w:rsidRPr="00A135DF" w:rsidRDefault="00407D4C" w:rsidP="00A135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7D4C" w:rsidRPr="00A135DF" w:rsidRDefault="00D309A2" w:rsidP="00A1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Okres przechowywania danych, a gdy nie jest to możliwe kryterium ustalania tego okresu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13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07D4C" w:rsidRPr="00A135DF" w:rsidRDefault="00407D4C" w:rsidP="00A135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35DF" w:rsidRDefault="00D309A2" w:rsidP="00A13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color w:val="000000"/>
          <w:sz w:val="24"/>
          <w:szCs w:val="24"/>
        </w:rPr>
        <w:t>Dane osobowe będą przetwarzane wyłącznie przez okres niezbędny do realizacji celu przetwarzania tj. wypełnienia obowiązku prawnego ciążącego na ADO i wykonania zada</w:t>
      </w:r>
      <w:r w:rsidRPr="00A135DF">
        <w:rPr>
          <w:rFonts w:ascii="Times New Roman" w:hAnsi="Times New Roman" w:cs="Times New Roman"/>
          <w:color w:val="000000"/>
          <w:sz w:val="24"/>
          <w:szCs w:val="24"/>
        </w:rPr>
        <w:t xml:space="preserve">ń oświatowych nałożonych  na </w:t>
      </w:r>
      <w:r w:rsidR="00A135DF">
        <w:rPr>
          <w:rFonts w:ascii="Times New Roman" w:hAnsi="Times New Roman" w:cs="Times New Roman"/>
          <w:color w:val="000000"/>
          <w:sz w:val="24"/>
          <w:szCs w:val="24"/>
        </w:rPr>
        <w:t xml:space="preserve">Administratora </w:t>
      </w:r>
      <w:r w:rsidRPr="00A135DF">
        <w:rPr>
          <w:rFonts w:ascii="Times New Roman" w:hAnsi="Times New Roman" w:cs="Times New Roman"/>
          <w:color w:val="000000"/>
          <w:sz w:val="24"/>
          <w:szCs w:val="24"/>
        </w:rPr>
        <w:t>tj. przez 50 lat</w:t>
      </w:r>
      <w:r w:rsidR="00A135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DF">
        <w:rPr>
          <w:rFonts w:ascii="Times New Roman" w:hAnsi="Times New Roman" w:cs="Times New Roman"/>
          <w:color w:val="000000"/>
          <w:sz w:val="24"/>
          <w:szCs w:val="24"/>
        </w:rPr>
        <w:t>Dane mogą być przetwarzane także do celów historycznych i statystycznych.</w:t>
      </w:r>
    </w:p>
    <w:p w:rsidR="00407D4C" w:rsidRPr="00A135DF" w:rsidRDefault="00D309A2" w:rsidP="00A135D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5DF">
        <w:rPr>
          <w:rFonts w:ascii="Times New Roman" w:hAnsi="Times New Roman" w:cs="Times New Roman"/>
          <w:color w:val="000000"/>
          <w:sz w:val="24"/>
          <w:szCs w:val="24"/>
        </w:rPr>
        <w:t>W przypadkach kiedy przetwarz</w:t>
      </w:r>
      <w:r w:rsidR="00A135DF">
        <w:rPr>
          <w:rFonts w:ascii="Times New Roman" w:hAnsi="Times New Roman" w:cs="Times New Roman"/>
          <w:color w:val="000000"/>
          <w:sz w:val="24"/>
          <w:szCs w:val="24"/>
        </w:rPr>
        <w:t xml:space="preserve">anie odbywa </w:t>
      </w:r>
      <w:r w:rsidRPr="00A135DF">
        <w:rPr>
          <w:rFonts w:ascii="Times New Roman" w:hAnsi="Times New Roman" w:cs="Times New Roman"/>
          <w:color w:val="000000"/>
          <w:sz w:val="24"/>
          <w:szCs w:val="24"/>
        </w:rPr>
        <w:t xml:space="preserve">się na podstawie zgody to dane Pani/ Pana, </w:t>
      </w:r>
      <w:r w:rsidRPr="00A135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oraz Pani/Pana dziecka przetwarzane będą na czas realizacji przedsięwzięcia, na które wyraziła Pani/Pan zgodę lub do momentu wycofania zgody. 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7. Informacje o prawach osób, których dane dotyczą</w:t>
      </w:r>
      <w:r w:rsidR="00A135DF"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Ma Pan/Pani prawo:</w:t>
      </w:r>
    </w:p>
    <w:p w:rsidR="00407D4C" w:rsidRPr="00A135DF" w:rsidRDefault="00D309A2" w:rsidP="00A135DF">
      <w:pPr>
        <w:pStyle w:val="Default"/>
        <w:spacing w:after="111"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 xml:space="preserve">-dostępu do swoich danych </w:t>
      </w:r>
      <w:r w:rsidRPr="00A135DF">
        <w:rPr>
          <w:rFonts w:ascii="Times New Roman" w:hAnsi="Times New Roman" w:cs="Times New Roman"/>
        </w:rPr>
        <w:t xml:space="preserve">osobowych, oraz danych dziecka, które znajduje się pod Pani/Pana opieką prawną, </w:t>
      </w:r>
    </w:p>
    <w:p w:rsidR="00407D4C" w:rsidRPr="00A135DF" w:rsidRDefault="00D309A2" w:rsidP="00A135DF">
      <w:pPr>
        <w:pStyle w:val="Default"/>
        <w:spacing w:after="111"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lastRenderedPageBreak/>
        <w:t>-sprostowania nieprawidłowych danych,</w:t>
      </w:r>
    </w:p>
    <w:p w:rsidR="00407D4C" w:rsidRPr="00A135DF" w:rsidRDefault="00D309A2" w:rsidP="00A135DF">
      <w:pPr>
        <w:pStyle w:val="Default"/>
        <w:spacing w:after="111"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-żądania usunięcia danych,</w:t>
      </w:r>
    </w:p>
    <w:p w:rsidR="00407D4C" w:rsidRPr="00A135DF" w:rsidRDefault="00D309A2" w:rsidP="00A135DF">
      <w:pPr>
        <w:pStyle w:val="Default"/>
        <w:spacing w:after="111"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-żądania ograniczenia przetwarzania danych,</w:t>
      </w:r>
    </w:p>
    <w:p w:rsidR="00407D4C" w:rsidRPr="00A135DF" w:rsidRDefault="00D309A2" w:rsidP="00A135DF">
      <w:pPr>
        <w:pStyle w:val="Default"/>
        <w:spacing w:after="111"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-wniesienia sprzeciwu wobec przetwarzania danych,</w:t>
      </w: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 xml:space="preserve">-przenoszenia </w:t>
      </w:r>
      <w:r w:rsidRPr="00A135DF">
        <w:rPr>
          <w:rFonts w:ascii="Times New Roman" w:hAnsi="Times New Roman" w:cs="Times New Roman"/>
        </w:rPr>
        <w:t>dostarczonych danych w sytuacjach, kiedy przepisy prawa zobowiązują do tego Administratora Danych Osobowych.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8. Informacje o prawie do cofnięcia zgody</w:t>
      </w:r>
      <w:r w:rsidR="00A135DF"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 xml:space="preserve">W sytuacji, gdy Pani/Pana dane osobowe lub dane osobowe Pani/ Pana dziecka przetwarzamy                </w:t>
      </w:r>
      <w:r w:rsidRPr="00A135DF">
        <w:rPr>
          <w:rFonts w:ascii="Times New Roman" w:hAnsi="Times New Roman" w:cs="Times New Roman"/>
        </w:rPr>
        <w:t xml:space="preserve">       na podstawie zgody to udzielona zgoda może zostać wycofana przez Panią/Pana w dowolnym momencie bez wpływu na zgodność z prawem przetwarzania, którego dokonano na podstawie zgody przed jej wycofaniem.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9. Informacje o</w:t>
      </w:r>
      <w:r w:rsidR="00A135DF">
        <w:rPr>
          <w:rFonts w:ascii="Times New Roman" w:hAnsi="Times New Roman" w:cs="Times New Roman"/>
          <w:b/>
          <w:bCs/>
        </w:rPr>
        <w:t xml:space="preserve"> prawie do wniesienia skargi </w:t>
      </w:r>
      <w:r w:rsidRPr="00A135DF">
        <w:rPr>
          <w:rFonts w:ascii="Times New Roman" w:hAnsi="Times New Roman" w:cs="Times New Roman"/>
          <w:b/>
          <w:bCs/>
        </w:rPr>
        <w:t>do organu nadzorczego</w:t>
      </w:r>
      <w:r w:rsidR="00A135DF"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Ma Pan/Pani prawo złożenia s</w:t>
      </w:r>
      <w:r w:rsidR="00A135DF">
        <w:rPr>
          <w:rFonts w:ascii="Times New Roman" w:hAnsi="Times New Roman" w:cs="Times New Roman"/>
        </w:rPr>
        <w:t xml:space="preserve">kargi na niezgodne </w:t>
      </w:r>
      <w:r w:rsidRPr="00A135DF">
        <w:rPr>
          <w:rFonts w:ascii="Times New Roman" w:hAnsi="Times New Roman" w:cs="Times New Roman"/>
        </w:rPr>
        <w:t>z prawem przetwarzanie swoich danych osobowych lub danych osobowych dziecka znajdującego się pod Pani/ Pana opieką prawną                   do Prezesa Urzędu Oc</w:t>
      </w:r>
      <w:r w:rsidRPr="00A135DF">
        <w:rPr>
          <w:rFonts w:ascii="Times New Roman" w:hAnsi="Times New Roman" w:cs="Times New Roman"/>
        </w:rPr>
        <w:t xml:space="preserve">hrony </w:t>
      </w:r>
      <w:r w:rsidR="00A135DF">
        <w:rPr>
          <w:rFonts w:ascii="Times New Roman" w:hAnsi="Times New Roman" w:cs="Times New Roman"/>
        </w:rPr>
        <w:t>Danych Osobowych,</w:t>
      </w:r>
      <w:r w:rsidRPr="00A135DF">
        <w:rPr>
          <w:rFonts w:ascii="Times New Roman" w:hAnsi="Times New Roman" w:cs="Times New Roman"/>
        </w:rPr>
        <w:t xml:space="preserve"> ul. Stawki 2, 00-193 Warszawa.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10. Informacje o obowiązku lub dobrowolności podania danych i konsekwencjach niepodania danych</w:t>
      </w:r>
      <w:r w:rsidR="00A135DF">
        <w:rPr>
          <w:rFonts w:ascii="Times New Roman" w:hAnsi="Times New Roman" w:cs="Times New Roman"/>
          <w:b/>
          <w:bCs/>
        </w:rPr>
        <w:t>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W przypadku zgód, podanie danych osobowych nie jest obowiązkowe.</w:t>
      </w:r>
    </w:p>
    <w:p w:rsidR="00407D4C" w:rsidRPr="00A135DF" w:rsidRDefault="00D309A2" w:rsidP="00A135DF">
      <w:pPr>
        <w:pStyle w:val="Default"/>
        <w:spacing w:line="360" w:lineRule="auto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 xml:space="preserve">Jeśli jednak podanie </w:t>
      </w:r>
      <w:r w:rsidRPr="00A135DF">
        <w:rPr>
          <w:rFonts w:ascii="Times New Roman" w:hAnsi="Times New Roman" w:cs="Times New Roman"/>
        </w:rPr>
        <w:t>danych wynika z przepisów prawa, to jest ono obowiązkowe. Niepodanie danych wiązać się będzie z kon</w:t>
      </w:r>
      <w:r w:rsidR="00A135DF">
        <w:rPr>
          <w:rFonts w:ascii="Times New Roman" w:hAnsi="Times New Roman" w:cs="Times New Roman"/>
        </w:rPr>
        <w:t xml:space="preserve">sekwencjami, </w:t>
      </w:r>
      <w:r w:rsidRPr="00A135DF">
        <w:rPr>
          <w:rFonts w:ascii="Times New Roman" w:hAnsi="Times New Roman" w:cs="Times New Roman"/>
        </w:rPr>
        <w:t>np. nieprzyznanie świadczenia itd.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  <w:b/>
          <w:bCs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  <w:b/>
          <w:bCs/>
        </w:rPr>
        <w:t>11. Informacje o zautomatyzowanym przetwarzaniu danych</w:t>
      </w:r>
      <w:r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p w:rsidR="00407D4C" w:rsidRPr="00A135DF" w:rsidRDefault="00D309A2" w:rsidP="00A135DF">
      <w:pPr>
        <w:pStyle w:val="Default"/>
        <w:rPr>
          <w:rFonts w:ascii="Times New Roman" w:hAnsi="Times New Roman" w:cs="Times New Roman"/>
        </w:rPr>
      </w:pPr>
      <w:r w:rsidRPr="00A135DF">
        <w:rPr>
          <w:rFonts w:ascii="Times New Roman" w:hAnsi="Times New Roman" w:cs="Times New Roman"/>
        </w:rPr>
        <w:t>Dane osobowe nie będą podlegały p</w:t>
      </w:r>
      <w:r w:rsidRPr="00A135DF">
        <w:rPr>
          <w:rFonts w:ascii="Times New Roman" w:hAnsi="Times New Roman" w:cs="Times New Roman"/>
        </w:rPr>
        <w:t>rofilowaniu ani zautomatyzowanemu podejmowaniu decyzji.</w:t>
      </w:r>
    </w:p>
    <w:p w:rsidR="00407D4C" w:rsidRPr="00A135DF" w:rsidRDefault="00407D4C" w:rsidP="00A135DF">
      <w:pPr>
        <w:pStyle w:val="Default"/>
        <w:rPr>
          <w:rFonts w:ascii="Times New Roman" w:hAnsi="Times New Roman" w:cs="Times New Roman"/>
        </w:rPr>
      </w:pPr>
    </w:p>
    <w:sectPr w:rsidR="00407D4C" w:rsidRPr="00A135D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7D4C"/>
    <w:rsid w:val="00407D4C"/>
    <w:rsid w:val="00A135DF"/>
    <w:rsid w:val="00D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11EF"/>
  <w15:docId w15:val="{5B4431CE-378F-4B91-97E7-C8B8B956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E1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604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04E1"/>
    <w:pPr>
      <w:spacing w:after="140"/>
    </w:pPr>
  </w:style>
  <w:style w:type="paragraph" w:styleId="Lista">
    <w:name w:val="List"/>
    <w:basedOn w:val="Tekstpodstawowy"/>
    <w:rsid w:val="007604E1"/>
    <w:rPr>
      <w:rFonts w:cs="Arial"/>
    </w:rPr>
  </w:style>
  <w:style w:type="paragraph" w:customStyle="1" w:styleId="Legenda1">
    <w:name w:val="Legenda1"/>
    <w:basedOn w:val="Normalny"/>
    <w:qFormat/>
    <w:rsid w:val="007604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04E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5E0DD7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dc:description/>
  <cp:lastModifiedBy>Adam</cp:lastModifiedBy>
  <cp:revision>7</cp:revision>
  <cp:lastPrinted>2019-09-19T16:12:00Z</cp:lastPrinted>
  <dcterms:created xsi:type="dcterms:W3CDTF">2019-10-05T15:17:00Z</dcterms:created>
  <dcterms:modified xsi:type="dcterms:W3CDTF">2019-10-16T14:21:00Z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