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FA" w:rsidRPr="00C525C0" w:rsidRDefault="001C78FA" w:rsidP="0074114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525C0">
        <w:rPr>
          <w:rFonts w:ascii="Times New Roman" w:hAnsi="Times New Roman" w:cs="Times New Roman"/>
          <w:b/>
          <w:color w:val="0070C0"/>
          <w:sz w:val="24"/>
          <w:szCs w:val="24"/>
        </w:rPr>
        <w:t>Zahrajme sa na dizajnérov</w:t>
      </w:r>
    </w:p>
    <w:p w:rsidR="00C525C0" w:rsidRDefault="00C525C0" w:rsidP="0074114E">
      <w:pPr>
        <w:ind w:firstLine="708"/>
        <w:rPr>
          <w:rFonts w:ascii="Times New Roman" w:hAnsi="Times New Roman" w:cs="Times New Roman"/>
          <w:szCs w:val="24"/>
        </w:rPr>
      </w:pPr>
    </w:p>
    <w:p w:rsidR="001C78FA" w:rsidRPr="00C525C0" w:rsidRDefault="00383BBA" w:rsidP="00383BBA">
      <w:pPr>
        <w:rPr>
          <w:rFonts w:ascii="Times New Roman" w:hAnsi="Times New Roman" w:cs="Times New Roman"/>
          <w:b/>
          <w:szCs w:val="24"/>
        </w:rPr>
      </w:pPr>
      <w:r w:rsidRPr="00383BBA">
        <w:rPr>
          <w:rFonts w:ascii="Times New Roman" w:hAnsi="Times New Roman" w:cs="Times New Roman"/>
          <w:b/>
          <w:noProof/>
          <w:szCs w:val="24"/>
          <w:lang w:eastAsia="sk-SK"/>
        </w:rPr>
        <w:drawing>
          <wp:inline distT="0" distB="0" distL="0" distR="0">
            <wp:extent cx="796496" cy="596602"/>
            <wp:effectExtent l="19050" t="0" r="3604" b="0"/>
            <wp:docPr id="5" name="Obrázok 3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4" cy="59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8FA" w:rsidRPr="00C525C0">
        <w:rPr>
          <w:rFonts w:ascii="Times New Roman" w:hAnsi="Times New Roman" w:cs="Times New Roman"/>
          <w:b/>
          <w:szCs w:val="24"/>
        </w:rPr>
        <w:t xml:space="preserve">Milí </w:t>
      </w:r>
      <w:proofErr w:type="spellStart"/>
      <w:r w:rsidR="001C78FA" w:rsidRPr="00C525C0">
        <w:rPr>
          <w:rFonts w:ascii="Times New Roman" w:hAnsi="Times New Roman" w:cs="Times New Roman"/>
          <w:b/>
          <w:szCs w:val="24"/>
        </w:rPr>
        <w:t>Recyklohráči</w:t>
      </w:r>
      <w:proofErr w:type="spellEnd"/>
      <w:r w:rsidR="001C78FA" w:rsidRPr="00C525C0">
        <w:rPr>
          <w:rFonts w:ascii="Times New Roman" w:hAnsi="Times New Roman" w:cs="Times New Roman"/>
          <w:b/>
          <w:szCs w:val="24"/>
        </w:rPr>
        <w:t xml:space="preserve">! </w:t>
      </w:r>
    </w:p>
    <w:p w:rsidR="0074114E" w:rsidRPr="00075DF5" w:rsidRDefault="001C78FA" w:rsidP="0074114E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75DF5">
        <w:rPr>
          <w:rFonts w:ascii="Times New Roman" w:hAnsi="Times New Roman" w:cs="Times New Roman"/>
          <w:sz w:val="20"/>
          <w:szCs w:val="24"/>
        </w:rPr>
        <w:t>Situácia s otváraním škôl je stále neistá</w:t>
      </w:r>
      <w:r w:rsidR="00383BBA" w:rsidRPr="00075DF5">
        <w:rPr>
          <w:rFonts w:ascii="Times New Roman" w:hAnsi="Times New Roman" w:cs="Times New Roman"/>
          <w:sz w:val="20"/>
          <w:szCs w:val="24"/>
        </w:rPr>
        <w:t>. K</w:t>
      </w:r>
      <w:r w:rsidRPr="00075DF5">
        <w:rPr>
          <w:rFonts w:ascii="Times New Roman" w:hAnsi="Times New Roman" w:cs="Times New Roman"/>
          <w:sz w:val="20"/>
          <w:szCs w:val="24"/>
        </w:rPr>
        <w:t xml:space="preserve">eďže </w:t>
      </w:r>
      <w:proofErr w:type="spellStart"/>
      <w:r w:rsidRPr="00075DF5">
        <w:rPr>
          <w:rFonts w:ascii="Times New Roman" w:hAnsi="Times New Roman" w:cs="Times New Roman"/>
          <w:b/>
          <w:sz w:val="20"/>
          <w:szCs w:val="24"/>
        </w:rPr>
        <w:t>Recyklohry</w:t>
      </w:r>
      <w:proofErr w:type="spellEnd"/>
      <w:r w:rsidRPr="00075DF5">
        <w:rPr>
          <w:rFonts w:ascii="Times New Roman" w:hAnsi="Times New Roman" w:cs="Times New Roman"/>
          <w:sz w:val="20"/>
          <w:szCs w:val="24"/>
        </w:rPr>
        <w:t xml:space="preserve"> nechcú byť ani v tomto období pasívne, pripravili pre vás nenáročnú, kreatívnu a hravú úlohu,</w:t>
      </w:r>
      <w:r w:rsidR="00C525C0" w:rsidRPr="00075DF5">
        <w:rPr>
          <w:rFonts w:ascii="Times New Roman" w:hAnsi="Times New Roman" w:cs="Times New Roman"/>
          <w:sz w:val="20"/>
          <w:szCs w:val="24"/>
        </w:rPr>
        <w:t xml:space="preserve"> ktorú zvládnete všetci aj doma</w:t>
      </w:r>
      <w:r w:rsidRPr="00075DF5">
        <w:rPr>
          <w:rFonts w:ascii="Times New Roman" w:hAnsi="Times New Roman" w:cs="Times New Roman"/>
          <w:sz w:val="20"/>
          <w:szCs w:val="24"/>
        </w:rPr>
        <w:t xml:space="preserve"> bez pomoci veľkých </w:t>
      </w:r>
      <w:proofErr w:type="spellStart"/>
      <w:r w:rsidRPr="00075DF5">
        <w:rPr>
          <w:rFonts w:ascii="Times New Roman" w:hAnsi="Times New Roman" w:cs="Times New Roman"/>
          <w:sz w:val="20"/>
          <w:szCs w:val="24"/>
        </w:rPr>
        <w:t>Recyklohráčov</w:t>
      </w:r>
      <w:proofErr w:type="spellEnd"/>
      <w:r w:rsidRPr="00075DF5">
        <w:rPr>
          <w:rFonts w:ascii="Times New Roman" w:hAnsi="Times New Roman" w:cs="Times New Roman"/>
          <w:noProof/>
          <w:sz w:val="20"/>
          <w:szCs w:val="24"/>
          <w:lang w:eastAsia="sk-SK"/>
        </w:rPr>
        <w:drawing>
          <wp:inline distT="0" distB="0" distL="0" distR="0">
            <wp:extent cx="203372" cy="203372"/>
            <wp:effectExtent l="19050" t="0" r="6178" b="0"/>
            <wp:docPr id="1" name="Obrázok 1" descr="C:\Users\marti\Desktop\Smajlíky\12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\Desktop\Smajlíky\1200px-Smile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8" cy="2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DF5">
        <w:rPr>
          <w:rFonts w:ascii="Times New Roman" w:hAnsi="Times New Roman" w:cs="Times New Roman"/>
          <w:sz w:val="20"/>
          <w:szCs w:val="24"/>
        </w:rPr>
        <w:t xml:space="preserve">.  V aktuálnej úlohe sa zahráte na dizajnérov. </w:t>
      </w:r>
      <w:r w:rsidRPr="00075DF5">
        <w:rPr>
          <w:rFonts w:ascii="Times New Roman" w:hAnsi="Times New Roman" w:cs="Times New Roman"/>
          <w:b/>
          <w:sz w:val="20"/>
          <w:szCs w:val="24"/>
        </w:rPr>
        <w:t xml:space="preserve">Spoločnosť </w:t>
      </w:r>
      <w:proofErr w:type="spellStart"/>
      <w:r w:rsidRPr="00075DF5">
        <w:rPr>
          <w:rFonts w:ascii="Times New Roman" w:hAnsi="Times New Roman" w:cs="Times New Roman"/>
          <w:b/>
          <w:sz w:val="20"/>
          <w:szCs w:val="24"/>
        </w:rPr>
        <w:t>Asekol</w:t>
      </w:r>
      <w:proofErr w:type="spellEnd"/>
      <w:r w:rsidRPr="00075DF5">
        <w:rPr>
          <w:rFonts w:ascii="Times New Roman" w:hAnsi="Times New Roman" w:cs="Times New Roman"/>
          <w:b/>
          <w:sz w:val="20"/>
          <w:szCs w:val="24"/>
        </w:rPr>
        <w:t xml:space="preserve"> SK</w:t>
      </w:r>
      <w:r w:rsidRPr="00075DF5">
        <w:rPr>
          <w:rFonts w:ascii="Times New Roman" w:hAnsi="Times New Roman" w:cs="Times New Roman"/>
          <w:sz w:val="20"/>
          <w:szCs w:val="24"/>
        </w:rPr>
        <w:t xml:space="preserve">, ktorá je hlavným sponzorom </w:t>
      </w:r>
      <w:proofErr w:type="spellStart"/>
      <w:r w:rsidRPr="00075DF5">
        <w:rPr>
          <w:rFonts w:ascii="Times New Roman" w:hAnsi="Times New Roman" w:cs="Times New Roman"/>
          <w:sz w:val="20"/>
          <w:szCs w:val="24"/>
        </w:rPr>
        <w:t>Recyklohier</w:t>
      </w:r>
      <w:proofErr w:type="spellEnd"/>
      <w:r w:rsidRPr="00075DF5">
        <w:rPr>
          <w:rFonts w:ascii="Times New Roman" w:hAnsi="Times New Roman" w:cs="Times New Roman"/>
          <w:sz w:val="20"/>
          <w:szCs w:val="24"/>
        </w:rPr>
        <w:t xml:space="preserve">, má aj iné projekty, ktorými podporuje správne environmentálne správanie. Jedným z nich je projekt </w:t>
      </w:r>
      <w:proofErr w:type="spellStart"/>
      <w:r w:rsidRPr="00075DF5">
        <w:rPr>
          <w:rFonts w:ascii="Times New Roman" w:hAnsi="Times New Roman" w:cs="Times New Roman"/>
          <w:sz w:val="20"/>
          <w:szCs w:val="24"/>
        </w:rPr>
        <w:t>Ecocheese</w:t>
      </w:r>
      <w:proofErr w:type="spellEnd"/>
      <w:r w:rsidRPr="00075DF5">
        <w:rPr>
          <w:rFonts w:ascii="Times New Roman" w:hAnsi="Times New Roman" w:cs="Times New Roman"/>
          <w:sz w:val="20"/>
          <w:szCs w:val="24"/>
        </w:rPr>
        <w:t xml:space="preserve">. Tento projekt má za úlohu zjednodušiť zber použitých batérií v domácnosti. Na to, aby sa vybité batérie neváľali doma hocikde po šuplíkoch a kútoch, </w:t>
      </w:r>
      <w:proofErr w:type="spellStart"/>
      <w:r w:rsidRPr="00075DF5">
        <w:rPr>
          <w:rFonts w:ascii="Times New Roman" w:hAnsi="Times New Roman" w:cs="Times New Roman"/>
          <w:sz w:val="20"/>
          <w:szCs w:val="24"/>
        </w:rPr>
        <w:t>Ecocheese</w:t>
      </w:r>
      <w:proofErr w:type="spellEnd"/>
      <w:r w:rsidRPr="00075DF5">
        <w:rPr>
          <w:rFonts w:ascii="Times New Roman" w:hAnsi="Times New Roman" w:cs="Times New Roman"/>
          <w:sz w:val="20"/>
          <w:szCs w:val="24"/>
        </w:rPr>
        <w:t xml:space="preserve"> pripravil zberné </w:t>
      </w:r>
      <w:proofErr w:type="spellStart"/>
      <w:r w:rsidRPr="00075DF5">
        <w:rPr>
          <w:rFonts w:ascii="Times New Roman" w:hAnsi="Times New Roman" w:cs="Times New Roman"/>
          <w:sz w:val="20"/>
          <w:szCs w:val="24"/>
        </w:rPr>
        <w:t>krabičky</w:t>
      </w:r>
      <w:proofErr w:type="spellEnd"/>
      <w:r w:rsidRPr="00075DF5">
        <w:rPr>
          <w:rFonts w:ascii="Times New Roman" w:hAnsi="Times New Roman" w:cs="Times New Roman"/>
          <w:sz w:val="20"/>
          <w:szCs w:val="24"/>
        </w:rPr>
        <w:t>.</w:t>
      </w:r>
    </w:p>
    <w:p w:rsidR="001C78FA" w:rsidRPr="00C525C0" w:rsidRDefault="001C78FA" w:rsidP="0074114E">
      <w:pPr>
        <w:jc w:val="both"/>
        <w:rPr>
          <w:rFonts w:ascii="Times New Roman" w:hAnsi="Times New Roman" w:cs="Times New Roman"/>
          <w:szCs w:val="24"/>
        </w:rPr>
      </w:pPr>
      <w:r w:rsidRPr="00C525C0">
        <w:rPr>
          <w:rFonts w:ascii="Times New Roman" w:hAnsi="Times New Roman" w:cs="Times New Roman"/>
          <w:b/>
          <w:szCs w:val="24"/>
          <w:u w:val="single"/>
        </w:rPr>
        <w:t>Vyzerajú takto:</w:t>
      </w:r>
      <w:r w:rsidR="0074114E" w:rsidRPr="00C525C0">
        <w:rPr>
          <w:sz w:val="20"/>
        </w:rPr>
        <w:t xml:space="preserve"> </w:t>
      </w:r>
      <w:r w:rsidR="0074114E" w:rsidRPr="00C525C0">
        <w:rPr>
          <w:noProof/>
          <w:sz w:val="20"/>
          <w:lang w:eastAsia="sk-SK"/>
        </w:rPr>
        <w:drawing>
          <wp:inline distT="0" distB="0" distL="0" distR="0">
            <wp:extent cx="831095" cy="1108889"/>
            <wp:effectExtent l="19050" t="0" r="7105" b="0"/>
            <wp:docPr id="3" name="Obrázok 3" descr="Image result for zberné krabičky as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berné krabičky asek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37" cy="111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96D" w:rsidRPr="00C525C0">
        <w:rPr>
          <w:sz w:val="20"/>
        </w:rPr>
        <w:t xml:space="preserve">       </w:t>
      </w:r>
      <w:r w:rsidR="0054396D" w:rsidRPr="00C525C0">
        <w:rPr>
          <w:noProof/>
          <w:sz w:val="20"/>
          <w:lang w:eastAsia="sk-SK"/>
        </w:rPr>
        <w:drawing>
          <wp:inline distT="0" distB="0" distL="0" distR="0">
            <wp:extent cx="1775151" cy="1002024"/>
            <wp:effectExtent l="19050" t="0" r="0" b="0"/>
            <wp:docPr id="6" name="Obrázok 6" descr="C:\Users\marti\Pictures\IMG_20210215_11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\Pictures\IMG_20210215_114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22" cy="100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96D" w:rsidRPr="00C525C0">
        <w:rPr>
          <w:sz w:val="20"/>
        </w:rPr>
        <w:t xml:space="preserve"> </w:t>
      </w:r>
    </w:p>
    <w:p w:rsidR="001C78FA" w:rsidRPr="00075DF5" w:rsidRDefault="00C525C0" w:rsidP="001C78FA">
      <w:pPr>
        <w:jc w:val="both"/>
        <w:rPr>
          <w:rFonts w:ascii="Times New Roman" w:hAnsi="Times New Roman" w:cs="Times New Roman"/>
          <w:sz w:val="20"/>
          <w:szCs w:val="24"/>
        </w:rPr>
      </w:pPr>
      <w:r w:rsidRPr="00075DF5">
        <w:rPr>
          <w:rFonts w:ascii="Times New Roman" w:hAnsi="Times New Roman" w:cs="Times New Roman"/>
          <w:sz w:val="20"/>
          <w:szCs w:val="24"/>
        </w:rPr>
        <w:t xml:space="preserve">Poviete si, že vyzerajú nudne </w:t>
      </w:r>
      <w:r w:rsidR="001C78FA" w:rsidRPr="00075DF5">
        <w:rPr>
          <w:rFonts w:ascii="Times New Roman" w:hAnsi="Times New Roman" w:cs="Times New Roman"/>
          <w:sz w:val="20"/>
          <w:szCs w:val="24"/>
        </w:rPr>
        <w:t>...</w:t>
      </w:r>
      <w:r w:rsidRPr="00075DF5">
        <w:rPr>
          <w:rFonts w:ascii="Times New Roman" w:hAnsi="Times New Roman" w:cs="Times New Roman"/>
          <w:sz w:val="20"/>
          <w:szCs w:val="24"/>
        </w:rPr>
        <w:t xml:space="preserve"> . N</w:t>
      </w:r>
      <w:r w:rsidR="001C78FA" w:rsidRPr="00075DF5">
        <w:rPr>
          <w:rFonts w:ascii="Times New Roman" w:hAnsi="Times New Roman" w:cs="Times New Roman"/>
          <w:sz w:val="20"/>
          <w:szCs w:val="24"/>
        </w:rPr>
        <w:t xml:space="preserve">o áno, preto pripravili pre vás túto úlohu. Máte už predstavu, ako by vyzerala </w:t>
      </w:r>
      <w:r w:rsidRPr="00075DF5">
        <w:rPr>
          <w:rFonts w:ascii="Times New Roman" w:hAnsi="Times New Roman" w:cs="Times New Roman"/>
          <w:sz w:val="20"/>
          <w:szCs w:val="24"/>
        </w:rPr>
        <w:t xml:space="preserve">táto </w:t>
      </w:r>
      <w:proofErr w:type="spellStart"/>
      <w:r w:rsidRPr="00075DF5">
        <w:rPr>
          <w:rFonts w:ascii="Times New Roman" w:hAnsi="Times New Roman" w:cs="Times New Roman"/>
          <w:sz w:val="20"/>
          <w:szCs w:val="24"/>
        </w:rPr>
        <w:t>krabička</w:t>
      </w:r>
      <w:proofErr w:type="spellEnd"/>
      <w:r w:rsidRPr="00075DF5">
        <w:rPr>
          <w:rFonts w:ascii="Times New Roman" w:hAnsi="Times New Roman" w:cs="Times New Roman"/>
          <w:sz w:val="20"/>
          <w:szCs w:val="24"/>
        </w:rPr>
        <w:t xml:space="preserve"> podľa vás? Už sa v</w:t>
      </w:r>
      <w:r w:rsidR="001C78FA" w:rsidRPr="00075DF5">
        <w:rPr>
          <w:rFonts w:ascii="Times New Roman" w:hAnsi="Times New Roman" w:cs="Times New Roman"/>
          <w:sz w:val="20"/>
          <w:szCs w:val="24"/>
        </w:rPr>
        <w:t xml:space="preserve">ám v predstavách vynára nejaký pekný návrh? Tak šup s ním na papier. Ale pozor! </w:t>
      </w:r>
      <w:r w:rsidR="001C78FA" w:rsidRPr="00075DF5">
        <w:rPr>
          <w:rFonts w:ascii="Times New Roman" w:hAnsi="Times New Roman" w:cs="Times New Roman"/>
          <w:b/>
          <w:sz w:val="20"/>
          <w:szCs w:val="24"/>
        </w:rPr>
        <w:t xml:space="preserve">Dizajnový návrh musí byť na environmentálnu tému! Tvar </w:t>
      </w:r>
      <w:proofErr w:type="spellStart"/>
      <w:r w:rsidR="001C78FA" w:rsidRPr="00075DF5">
        <w:rPr>
          <w:rFonts w:ascii="Times New Roman" w:hAnsi="Times New Roman" w:cs="Times New Roman"/>
          <w:b/>
          <w:sz w:val="20"/>
          <w:szCs w:val="24"/>
        </w:rPr>
        <w:t>krabičky</w:t>
      </w:r>
      <w:proofErr w:type="spellEnd"/>
      <w:r w:rsidR="001C78FA" w:rsidRPr="00075DF5">
        <w:rPr>
          <w:rFonts w:ascii="Times New Roman" w:hAnsi="Times New Roman" w:cs="Times New Roman"/>
          <w:b/>
          <w:sz w:val="20"/>
          <w:szCs w:val="24"/>
        </w:rPr>
        <w:t xml:space="preserve"> a otvory na nej musia byť tiež zachované.</w:t>
      </w:r>
      <w:r w:rsidR="00C63C3F" w:rsidRPr="00075DF5">
        <w:rPr>
          <w:rFonts w:ascii="Times New Roman" w:hAnsi="Times New Roman" w:cs="Times New Roman"/>
          <w:sz w:val="20"/>
          <w:szCs w:val="24"/>
        </w:rPr>
        <w:t xml:space="preserve"> Či to bude návrh len obrázkový</w:t>
      </w:r>
      <w:r w:rsidR="001C78FA" w:rsidRPr="00075DF5">
        <w:rPr>
          <w:rFonts w:ascii="Times New Roman" w:hAnsi="Times New Roman" w:cs="Times New Roman"/>
          <w:sz w:val="20"/>
          <w:szCs w:val="24"/>
        </w:rPr>
        <w:t xml:space="preserve"> alebo bude obsahovať aj nejaké motivačné mottá, alebo návrh spravíte formou príbehu, </w:t>
      </w:r>
      <w:r w:rsidRPr="00075DF5">
        <w:rPr>
          <w:rFonts w:ascii="Times New Roman" w:hAnsi="Times New Roman" w:cs="Times New Roman"/>
          <w:sz w:val="20"/>
          <w:szCs w:val="24"/>
        </w:rPr>
        <w:t xml:space="preserve">ostáva to iba </w:t>
      </w:r>
      <w:r w:rsidR="001C78FA" w:rsidRPr="00075DF5">
        <w:rPr>
          <w:rFonts w:ascii="Times New Roman" w:hAnsi="Times New Roman" w:cs="Times New Roman"/>
          <w:sz w:val="20"/>
          <w:szCs w:val="24"/>
        </w:rPr>
        <w:t xml:space="preserve">na vás. Nás  poteší každý jeden návrh. </w:t>
      </w:r>
    </w:p>
    <w:p w:rsidR="001C78FA" w:rsidRPr="00075DF5" w:rsidRDefault="001C78FA" w:rsidP="001C78FA">
      <w:pPr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075DF5">
        <w:rPr>
          <w:rFonts w:ascii="Times New Roman" w:hAnsi="Times New Roman" w:cs="Times New Roman"/>
          <w:b/>
          <w:sz w:val="20"/>
          <w:szCs w:val="24"/>
        </w:rPr>
        <w:t xml:space="preserve">Rozmery </w:t>
      </w:r>
      <w:proofErr w:type="spellStart"/>
      <w:r w:rsidRPr="00075DF5">
        <w:rPr>
          <w:rFonts w:ascii="Times New Roman" w:hAnsi="Times New Roman" w:cs="Times New Roman"/>
          <w:b/>
          <w:sz w:val="20"/>
          <w:szCs w:val="24"/>
        </w:rPr>
        <w:t>krabičky</w:t>
      </w:r>
      <w:proofErr w:type="spellEnd"/>
      <w:r w:rsidRPr="00075DF5">
        <w:rPr>
          <w:rFonts w:ascii="Times New Roman" w:hAnsi="Times New Roman" w:cs="Times New Roman"/>
          <w:b/>
          <w:sz w:val="20"/>
          <w:szCs w:val="24"/>
        </w:rPr>
        <w:t xml:space="preserve"> sú: </w:t>
      </w:r>
      <w:r w:rsidR="00C525C0" w:rsidRPr="00075DF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F5">
        <w:rPr>
          <w:rFonts w:ascii="Times New Roman" w:hAnsi="Times New Roman" w:cs="Times New Roman"/>
          <w:b/>
          <w:sz w:val="20"/>
          <w:szCs w:val="24"/>
        </w:rPr>
        <w:t>výška 18cm, šírka 8cm, hĺbka 8cm</w:t>
      </w:r>
      <w:r w:rsidR="00C63C3F" w:rsidRPr="00075DF5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="00C63C3F" w:rsidRPr="00075DF5">
        <w:rPr>
          <w:rFonts w:ascii="Times New Roman" w:hAnsi="Times New Roman" w:cs="Times New Roman"/>
          <w:b/>
          <w:i/>
          <w:sz w:val="20"/>
          <w:szCs w:val="24"/>
        </w:rPr>
        <w:t xml:space="preserve">v prílohe je nákres, ktorý vám iste pomôže). </w:t>
      </w:r>
    </w:p>
    <w:p w:rsidR="001C78FA" w:rsidRPr="00075DF5" w:rsidRDefault="001C78FA" w:rsidP="001C78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5DF5">
        <w:rPr>
          <w:rFonts w:ascii="Times New Roman" w:hAnsi="Times New Roman" w:cs="Times New Roman"/>
          <w:b/>
          <w:sz w:val="20"/>
          <w:szCs w:val="20"/>
          <w:highlight w:val="green"/>
        </w:rPr>
        <w:t>Zadanie pre všetky stupne:</w:t>
      </w:r>
      <w:r w:rsidRPr="00075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8FA" w:rsidRPr="00075DF5" w:rsidRDefault="001C78FA" w:rsidP="00383BBA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075DF5">
        <w:rPr>
          <w:rFonts w:ascii="Times New Roman" w:hAnsi="Times New Roman" w:cs="Times New Roman"/>
          <w:b/>
          <w:color w:val="00B050"/>
          <w:sz w:val="20"/>
          <w:szCs w:val="20"/>
        </w:rPr>
        <w:t>Úloha č.1:</w:t>
      </w:r>
    </w:p>
    <w:p w:rsidR="001C78FA" w:rsidRPr="00075DF5" w:rsidRDefault="001C78FA" w:rsidP="00383B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5DF5">
        <w:rPr>
          <w:rFonts w:ascii="Times New Roman" w:hAnsi="Times New Roman" w:cs="Times New Roman"/>
          <w:sz w:val="20"/>
          <w:szCs w:val="20"/>
        </w:rPr>
        <w:t xml:space="preserve"> Pripravte výtvarný, grafický návrh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krabičky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 na zber batérií. </w:t>
      </w:r>
      <w:r w:rsidRPr="00075DF5">
        <w:rPr>
          <w:rFonts w:ascii="Times New Roman" w:hAnsi="Times New Roman" w:cs="Times New Roman"/>
          <w:sz w:val="20"/>
          <w:szCs w:val="20"/>
          <w:u w:val="single"/>
        </w:rPr>
        <w:t xml:space="preserve">Návrh musí mať environmentálnu tému! Tvar </w:t>
      </w:r>
      <w:proofErr w:type="spellStart"/>
      <w:r w:rsidRPr="00075DF5">
        <w:rPr>
          <w:rFonts w:ascii="Times New Roman" w:hAnsi="Times New Roman" w:cs="Times New Roman"/>
          <w:sz w:val="20"/>
          <w:szCs w:val="20"/>
          <w:u w:val="single"/>
        </w:rPr>
        <w:t>krabičky</w:t>
      </w:r>
      <w:proofErr w:type="spellEnd"/>
      <w:r w:rsidRPr="00075DF5">
        <w:rPr>
          <w:rFonts w:ascii="Times New Roman" w:hAnsi="Times New Roman" w:cs="Times New Roman"/>
          <w:sz w:val="20"/>
          <w:szCs w:val="20"/>
          <w:u w:val="single"/>
        </w:rPr>
        <w:t xml:space="preserve"> a otvory na nej musia byť zachované. </w:t>
      </w:r>
      <w:r w:rsidRPr="00075DF5">
        <w:rPr>
          <w:rFonts w:ascii="Times New Roman" w:hAnsi="Times New Roman" w:cs="Times New Roman"/>
          <w:sz w:val="20"/>
          <w:szCs w:val="20"/>
        </w:rPr>
        <w:t xml:space="preserve">Jednotlivých dizajnérov s najlepšími návrhmi odmení malým darčekom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Spoločnost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Asekol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 SK. </w:t>
      </w:r>
      <w:r w:rsidRPr="00075DF5">
        <w:rPr>
          <w:rFonts w:ascii="Times New Roman" w:hAnsi="Times New Roman" w:cs="Times New Roman"/>
          <w:b/>
          <w:i/>
          <w:color w:val="FF0000"/>
          <w:sz w:val="20"/>
          <w:szCs w:val="20"/>
        </w:rPr>
        <w:t>Svoje návrhy si prosím pone</w:t>
      </w:r>
      <w:r w:rsidR="00C63C3F" w:rsidRPr="00075DF5">
        <w:rPr>
          <w:rFonts w:ascii="Times New Roman" w:hAnsi="Times New Roman" w:cs="Times New Roman"/>
          <w:b/>
          <w:i/>
          <w:color w:val="FF0000"/>
          <w:sz w:val="20"/>
          <w:szCs w:val="20"/>
        </w:rPr>
        <w:t>chajte až do vyhodnotenia úlohy</w:t>
      </w:r>
      <w:r w:rsidR="00C63C3F" w:rsidRPr="00075DF5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75DF5">
        <w:rPr>
          <w:rFonts w:ascii="Times New Roman" w:hAnsi="Times New Roman" w:cs="Times New Roman"/>
          <w:sz w:val="20"/>
          <w:szCs w:val="20"/>
        </w:rPr>
        <w:t xml:space="preserve"> </w:t>
      </w:r>
      <w:r w:rsidR="00C63C3F" w:rsidRPr="00075DF5">
        <w:rPr>
          <w:rFonts w:ascii="Times New Roman" w:hAnsi="Times New Roman" w:cs="Times New Roman"/>
          <w:sz w:val="20"/>
          <w:szCs w:val="20"/>
        </w:rPr>
        <w:t>A</w:t>
      </w:r>
      <w:r w:rsidRPr="00075DF5">
        <w:rPr>
          <w:rFonts w:ascii="Times New Roman" w:hAnsi="Times New Roman" w:cs="Times New Roman"/>
          <w:sz w:val="20"/>
          <w:szCs w:val="20"/>
        </w:rPr>
        <w:t xml:space="preserve">k sa im bude váš návrh páčiť,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Asekol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 SK ho použije na tlač nových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krabičiek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, preto budem od vás potrebovať originál Vašej práce. </w:t>
      </w:r>
    </w:p>
    <w:p w:rsidR="00383BBA" w:rsidRPr="00075DF5" w:rsidRDefault="00383BBA" w:rsidP="00383B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78FA" w:rsidRPr="00075DF5" w:rsidRDefault="001C78FA" w:rsidP="00383BBA">
      <w:pPr>
        <w:spacing w:after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075DF5">
        <w:rPr>
          <w:rFonts w:ascii="Times New Roman" w:hAnsi="Times New Roman" w:cs="Times New Roman"/>
          <w:b/>
          <w:color w:val="00B050"/>
          <w:sz w:val="20"/>
          <w:szCs w:val="20"/>
        </w:rPr>
        <w:t>Úloha č.2:</w:t>
      </w:r>
      <w:r w:rsidRPr="00075DF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</w:p>
    <w:p w:rsidR="001C78FA" w:rsidRPr="00075DF5" w:rsidRDefault="001C78FA" w:rsidP="00383B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5DF5">
        <w:rPr>
          <w:rFonts w:ascii="Times New Roman" w:hAnsi="Times New Roman" w:cs="Times New Roman"/>
          <w:sz w:val="20"/>
          <w:szCs w:val="20"/>
        </w:rPr>
        <w:t xml:space="preserve">Pohľadaj doma všetky vybité batérie a priprav si ich do vrecka alebo nejakej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krabičky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. Keď sa otvoria školy, prines ich do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Recyklohráčskeho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 zberného boxu, ktorý na škole na použité batérie má</w:t>
      </w:r>
      <w:r w:rsidR="00075DF5" w:rsidRPr="00075DF5">
        <w:rPr>
          <w:rFonts w:ascii="Times New Roman" w:hAnsi="Times New Roman" w:cs="Times New Roman"/>
          <w:sz w:val="20"/>
          <w:szCs w:val="20"/>
        </w:rPr>
        <w:t>m</w:t>
      </w:r>
      <w:r w:rsidRPr="00075DF5">
        <w:rPr>
          <w:rFonts w:ascii="Times New Roman" w:hAnsi="Times New Roman" w:cs="Times New Roman"/>
          <w:sz w:val="20"/>
          <w:szCs w:val="20"/>
        </w:rPr>
        <w:t xml:space="preserve">e. Okrem toho, že sa postaráš, aby batérie neskončili v komunálnom odpade, ešte aj doma upraceš a pochvália ťa aj rodičia. </w:t>
      </w:r>
      <w:r w:rsidRPr="00075DF5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380588" cy="265997"/>
            <wp:effectExtent l="19050" t="0" r="412" b="0"/>
            <wp:docPr id="2" name="Obrázok 2" descr="C:\Users\marti\Desktop\Smajlíky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Desktop\Smajlíky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5" cy="2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BA" w:rsidRPr="00075DF5" w:rsidRDefault="00383BBA" w:rsidP="00383B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5DF5" w:rsidRPr="00075DF5" w:rsidRDefault="001C78FA" w:rsidP="00383B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75DF5">
        <w:rPr>
          <w:rFonts w:ascii="Times New Roman" w:hAnsi="Times New Roman" w:cs="Times New Roman"/>
          <w:b/>
          <w:color w:val="FF0000"/>
          <w:sz w:val="20"/>
          <w:szCs w:val="20"/>
        </w:rPr>
        <w:t>Odovzdanie úlohy:</w:t>
      </w:r>
    </w:p>
    <w:p w:rsidR="00383BBA" w:rsidRPr="00075DF5" w:rsidRDefault="001C78FA" w:rsidP="00383B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DF5">
        <w:rPr>
          <w:rFonts w:ascii="Times New Roman" w:hAnsi="Times New Roman" w:cs="Times New Roman"/>
          <w:sz w:val="20"/>
          <w:szCs w:val="20"/>
        </w:rPr>
        <w:t xml:space="preserve">Fotografiu výtvarného návrhu </w:t>
      </w:r>
      <w:proofErr w:type="spellStart"/>
      <w:r w:rsidRPr="00075DF5">
        <w:rPr>
          <w:rFonts w:ascii="Times New Roman" w:hAnsi="Times New Roman" w:cs="Times New Roman"/>
          <w:sz w:val="20"/>
          <w:szCs w:val="20"/>
        </w:rPr>
        <w:t>krabičky</w:t>
      </w:r>
      <w:proofErr w:type="spellEnd"/>
      <w:r w:rsidRPr="00075DF5">
        <w:rPr>
          <w:rFonts w:ascii="Times New Roman" w:hAnsi="Times New Roman" w:cs="Times New Roman"/>
          <w:sz w:val="20"/>
          <w:szCs w:val="20"/>
        </w:rPr>
        <w:t xml:space="preserve"> </w:t>
      </w:r>
      <w:r w:rsidR="0074114E" w:rsidRPr="00075DF5">
        <w:rPr>
          <w:rFonts w:ascii="Times New Roman" w:hAnsi="Times New Roman" w:cs="Times New Roman"/>
          <w:sz w:val="20"/>
          <w:szCs w:val="20"/>
        </w:rPr>
        <w:t xml:space="preserve">zašli v súbore Word na  tento email:  </w:t>
      </w:r>
      <w:hyperlink r:id="rId10" w:history="1">
        <w:r w:rsidR="0074114E" w:rsidRPr="00075DF5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</w:rPr>
          <w:t>73ivanovazs@gmail.com</w:t>
        </w:r>
      </w:hyperlink>
      <w:r w:rsidR="0074114E" w:rsidRPr="00075DF5">
        <w:rPr>
          <w:rFonts w:ascii="Times New Roman" w:hAnsi="Times New Roman" w:cs="Times New Roman"/>
          <w:color w:val="5F6368"/>
          <w:sz w:val="20"/>
          <w:szCs w:val="20"/>
          <w:shd w:val="clear" w:color="auto" w:fill="FFFFFF"/>
        </w:rPr>
        <w:t xml:space="preserve">  </w:t>
      </w:r>
      <w:r w:rsidR="0074114E" w:rsidRPr="00075DF5">
        <w:rPr>
          <w:rFonts w:ascii="Times New Roman" w:hAnsi="Times New Roman" w:cs="Times New Roman"/>
          <w:sz w:val="20"/>
          <w:szCs w:val="20"/>
          <w:highlight w:val="yellow"/>
          <w:shd w:val="clear" w:color="auto" w:fill="FFFFFF"/>
        </w:rPr>
        <w:t>najneskôr do  03.03.2021.</w:t>
      </w:r>
      <w:r w:rsidR="0074114E" w:rsidRPr="00075D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25C0" w:rsidRPr="00075DF5"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p w:rsidR="00C525C0" w:rsidRPr="00383BBA" w:rsidRDefault="00C525C0" w:rsidP="00383BBA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75DF5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83BBA" w:rsidRPr="00075DF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075DF5">
        <w:rPr>
          <w:rFonts w:ascii="Times New Roman" w:hAnsi="Times New Roman" w:cs="Times New Roman"/>
          <w:i/>
          <w:sz w:val="20"/>
          <w:szCs w:val="20"/>
        </w:rPr>
        <w:t xml:space="preserve">  Veľa kreatívnych nápadov želá </w:t>
      </w:r>
      <w:r w:rsidR="00383BBA" w:rsidRPr="00075DF5">
        <w:rPr>
          <w:rFonts w:ascii="Times New Roman" w:hAnsi="Times New Roman" w:cs="Times New Roman"/>
          <w:i/>
          <w:sz w:val="20"/>
          <w:szCs w:val="20"/>
        </w:rPr>
        <w:t>vaša</w:t>
      </w:r>
      <w:r w:rsidRPr="00075DF5">
        <w:rPr>
          <w:rFonts w:ascii="Times New Roman" w:hAnsi="Times New Roman" w:cs="Times New Roman"/>
          <w:i/>
          <w:sz w:val="20"/>
          <w:szCs w:val="20"/>
        </w:rPr>
        <w:t xml:space="preserve"> koordinátorka </w:t>
      </w:r>
      <w:r w:rsidR="00383BBA" w:rsidRPr="00075DF5">
        <w:rPr>
          <w:rFonts w:ascii="Times New Roman" w:hAnsi="Times New Roman" w:cs="Times New Roman"/>
          <w:i/>
          <w:sz w:val="20"/>
          <w:szCs w:val="20"/>
        </w:rPr>
        <w:t xml:space="preserve">projektu </w:t>
      </w:r>
      <w:r w:rsidRPr="00075D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5DF5">
        <w:rPr>
          <w:rFonts w:ascii="Times New Roman" w:hAnsi="Times New Roman" w:cs="Times New Roman"/>
          <w:i/>
          <w:sz w:val="20"/>
          <w:szCs w:val="20"/>
        </w:rPr>
        <w:t>p.uč.</w:t>
      </w:r>
      <w:r w:rsidR="00383BBA" w:rsidRPr="00383BBA">
        <w:rPr>
          <w:rFonts w:ascii="Times New Roman" w:hAnsi="Times New Roman" w:cs="Times New Roman"/>
          <w:i/>
          <w:sz w:val="20"/>
          <w:szCs w:val="24"/>
        </w:rPr>
        <w:t>M.</w:t>
      </w:r>
      <w:r w:rsidRPr="00383BBA">
        <w:rPr>
          <w:rFonts w:ascii="Times New Roman" w:hAnsi="Times New Roman" w:cs="Times New Roman"/>
          <w:i/>
          <w:sz w:val="20"/>
          <w:szCs w:val="24"/>
        </w:rPr>
        <w:t>Ivanová</w:t>
      </w:r>
      <w:proofErr w:type="spellEnd"/>
      <w:r w:rsidRPr="00383BBA">
        <w:rPr>
          <w:rFonts w:ascii="Times New Roman" w:hAnsi="Times New Roman" w:cs="Times New Roman"/>
          <w:i/>
          <w:sz w:val="20"/>
          <w:szCs w:val="24"/>
        </w:rPr>
        <w:t>.</w:t>
      </w:r>
    </w:p>
    <w:sectPr w:rsidR="00C525C0" w:rsidRPr="00383BBA" w:rsidSect="0072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B2D"/>
    <w:multiLevelType w:val="hybridMultilevel"/>
    <w:tmpl w:val="243EEB4E"/>
    <w:lvl w:ilvl="0" w:tplc="D6FAECF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1C78FA"/>
    <w:rsid w:val="00075DF5"/>
    <w:rsid w:val="001C78FA"/>
    <w:rsid w:val="00383BBA"/>
    <w:rsid w:val="0054396D"/>
    <w:rsid w:val="0059797C"/>
    <w:rsid w:val="00727330"/>
    <w:rsid w:val="0074114E"/>
    <w:rsid w:val="00971E60"/>
    <w:rsid w:val="00C525C0"/>
    <w:rsid w:val="00C63C3F"/>
    <w:rsid w:val="00D955AA"/>
    <w:rsid w:val="00E4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3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8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4114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52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73ivanovaz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Onuferová</dc:creator>
  <cp:keywords/>
  <dc:description/>
  <cp:lastModifiedBy>Martina Onuferová</cp:lastModifiedBy>
  <cp:revision>5</cp:revision>
  <dcterms:created xsi:type="dcterms:W3CDTF">2021-02-15T10:24:00Z</dcterms:created>
  <dcterms:modified xsi:type="dcterms:W3CDTF">2021-02-18T08:35:00Z</dcterms:modified>
</cp:coreProperties>
</file>