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AA14FF" w:rsidP="00AA14FF">
            <w:pPr>
              <w:pStyle w:val="TableParagraph"/>
              <w:spacing w:line="247" w:lineRule="exact"/>
              <w:ind w:left="110"/>
            </w:pPr>
            <w:r>
              <w:t>23</w:t>
            </w:r>
            <w:r w:rsidR="003536E6" w:rsidRPr="007A614F">
              <w:t xml:space="preserve">. </w:t>
            </w:r>
            <w:r>
              <w:t>05. 2022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E93A08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CA7719">
              <w:rPr>
                <w:rStyle w:val="3oh-"/>
                <w:color w:val="000000" w:themeColor="text1"/>
              </w:rPr>
              <w:t>v</w:t>
            </w:r>
            <w:r w:rsidR="00CA7719" w:rsidRPr="0022615A">
              <w:rPr>
                <w:rStyle w:val="3oh-"/>
                <w:color w:val="000000" w:themeColor="text1"/>
              </w:rPr>
              <w:t>ýmen</w:t>
            </w:r>
            <w:r w:rsidR="00CA7719">
              <w:rPr>
                <w:rStyle w:val="3oh-"/>
                <w:color w:val="000000" w:themeColor="text1"/>
              </w:rPr>
              <w:t>e</w:t>
            </w:r>
            <w:r w:rsidR="00CA7719" w:rsidRPr="0022615A">
              <w:rPr>
                <w:rStyle w:val="3oh-"/>
                <w:color w:val="000000" w:themeColor="text1"/>
              </w:rPr>
              <w:t xml:space="preserve"> skúseností</w:t>
            </w:r>
            <w:r w:rsidR="00E93A08">
              <w:rPr>
                <w:rStyle w:val="3oh-"/>
                <w:color w:val="000000" w:themeColor="text1"/>
              </w:rPr>
              <w:t xml:space="preserve"> z využívania brainstormingu ako metódy rozvíjajúcej čitateľskú gramotnosť žiakov</w:t>
            </w:r>
            <w:r w:rsidR="00CA7719" w:rsidRPr="0022615A">
              <w:rPr>
                <w:rStyle w:val="3oh-"/>
                <w:color w:val="000000" w:themeColor="text1"/>
              </w:rPr>
              <w:t>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E93A08">
              <w:rPr>
                <w:b/>
              </w:rPr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CA7719" w:rsidP="00AA14FF">
            <w:pPr>
              <w:jc w:val="both"/>
            </w:pPr>
            <w:r>
              <w:t xml:space="preserve">Členovia klubu </w:t>
            </w:r>
            <w:r w:rsidR="00AA14FF">
              <w:t xml:space="preserve">diskutovali o schopnosti dedukovať na základe textu, tvorení úsudku, schopnosti logicky spájať súvislosti, vyvodzovať hlavné myšlienky, poučenia, závery. Ďalej bola programom diskusie schopnosť konštruovať myšlienky nad rámec textu a spájať ich v kontexte s predošlými poznatkami a vedomosťami a ich využitie vo vyučovaní odborných predmetov, predovšetkým matematiky a informatiky. Členovia klubu sa zhodli, že porozumenie textu je pre žiakov nielen v štúdiu, ale aj v živote veľmi dôležité. Od učiteľa sa teda očakáva, aby na vyučovaní čo najviac podporil túto zručnosť čítania s porozumením, ktoré je súčasťou mnohých ďalších gramotností, ktoré potrebujeme v každodennom živote. Čitateľskú gramotnosť dnes totiž vnímame ako </w:t>
            </w:r>
            <w:proofErr w:type="spellStart"/>
            <w:r w:rsidR="00AA14FF">
              <w:t>nadpredmetovú</w:t>
            </w:r>
            <w:proofErr w:type="spellEnd"/>
            <w:r w:rsidR="00AA14FF">
              <w:t xml:space="preserve">, </w:t>
            </w:r>
            <w:proofErr w:type="spellStart"/>
            <w:r w:rsidR="00AA14FF">
              <w:t>prienikovú</w:t>
            </w:r>
            <w:proofErr w:type="spellEnd"/>
            <w:r w:rsidR="00AA14FF">
              <w:t xml:space="preserve"> zručnosť a je nevyhnutné ju cielene rozvíjať aj vo vyučovaní odborných predmetov. To potom vedie k tomu, že žiak-čitateľ je schopný čítať a spracovávať texty rozličných typov s obsahom z rozmanitých oblastí. To možno realizovať v rámci vyučovacích premetov kognitívneho zamerania a teda aj na hodine matematiky, či informatiky. Členovia klubu diskutovali o troch aspektoch čitateľského porozumenia, a to o procesoch, cieľoch čítania a o čitateľských zvyklostiach a postojoch, ktoré podporujú celoživotné vzdelávanie.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FE45F0">
            <w:pPr>
              <w:spacing w:after="22" w:line="259" w:lineRule="auto"/>
              <w:jc w:val="both"/>
            </w:pPr>
            <w:r>
              <w:t xml:space="preserve">Členovia klubu v rámci diskusie odporučili </w:t>
            </w:r>
            <w:r w:rsidR="00FE45F0">
              <w:t xml:space="preserve">viesť žiakov k správnemu spracovávaniu informácii zo súvislých textov, nesúvislých textov, kombinovaných i zložených textov, naučiť žiakov odlíšiť hlavné myšlienky od vedľajších, dokázať spracovať text formou konspektu, osnovy alebo téz, ovládať znaky kritického čítania a dokázať vyjadriť svoj názor na riešenie reálnych problémov s využitím podnetov z prečítaného textu. 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D61C1F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FE45F0" w:rsidP="00182019">
            <w:pPr>
              <w:pStyle w:val="TableParagraph"/>
            </w:pPr>
            <w:r>
              <w:t>23. 05. 2022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FE45F0" w:rsidP="00182019">
            <w:pPr>
              <w:pStyle w:val="TableParagraph"/>
            </w:pPr>
            <w:r>
              <w:t>23. 05. 2022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FE45F0">
        <w:t>23. 05. 2022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>
      <w:bookmarkStart w:id="0" w:name="_GoBack"/>
      <w:bookmarkEnd w:id="0"/>
    </w:p>
    <w:p w:rsidR="000E180B" w:rsidRDefault="000E180B" w:rsidP="00E564D8">
      <w:pPr>
        <w:rPr>
          <w:noProof/>
          <w:lang w:eastAsia="sk-SK"/>
        </w:rPr>
      </w:pPr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9A7A3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D9EBC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FE45F0" w:rsidP="002D7118">
      <w:pPr>
        <w:jc w:val="center"/>
      </w:pPr>
      <w:r w:rsidRPr="00FE45F0">
        <w:rPr>
          <w:noProof/>
          <w:lang w:eastAsia="sk-SK"/>
        </w:rPr>
        <w:drawing>
          <wp:inline distT="0" distB="0" distL="0" distR="0">
            <wp:extent cx="6165850" cy="4623276"/>
            <wp:effectExtent l="0" t="0" r="6350" b="6350"/>
            <wp:docPr id="4" name="Obrázok 4" descr="C:\Users\martin\Downloads\IMG_20220609_08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IMG_20220609_084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600A2"/>
    <w:rsid w:val="001628F4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30E2F"/>
    <w:rsid w:val="00A57F62"/>
    <w:rsid w:val="00AA14FF"/>
    <w:rsid w:val="00B050C5"/>
    <w:rsid w:val="00B27F1B"/>
    <w:rsid w:val="00B523D0"/>
    <w:rsid w:val="00BF1ABE"/>
    <w:rsid w:val="00C053DF"/>
    <w:rsid w:val="00C40AFC"/>
    <w:rsid w:val="00C60F5F"/>
    <w:rsid w:val="00C6344C"/>
    <w:rsid w:val="00CA7719"/>
    <w:rsid w:val="00CC5242"/>
    <w:rsid w:val="00CC5C49"/>
    <w:rsid w:val="00CD7A63"/>
    <w:rsid w:val="00D61C1F"/>
    <w:rsid w:val="00D6770B"/>
    <w:rsid w:val="00D84DC9"/>
    <w:rsid w:val="00DA145F"/>
    <w:rsid w:val="00DB110E"/>
    <w:rsid w:val="00DD5323"/>
    <w:rsid w:val="00DF7097"/>
    <w:rsid w:val="00E44E7C"/>
    <w:rsid w:val="00E564D8"/>
    <w:rsid w:val="00E93A08"/>
    <w:rsid w:val="00EA5161"/>
    <w:rsid w:val="00EC53EB"/>
    <w:rsid w:val="00EC7D6E"/>
    <w:rsid w:val="00ED33BA"/>
    <w:rsid w:val="00EF1F03"/>
    <w:rsid w:val="00F1416B"/>
    <w:rsid w:val="00F517FF"/>
    <w:rsid w:val="00F754AE"/>
    <w:rsid w:val="00F924A3"/>
    <w:rsid w:val="00F9648A"/>
    <w:rsid w:val="00FB52DF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4C5A"/>
  <w15:docId w15:val="{8C2F45A2-E2FC-4154-A03B-91445C8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A358-F73F-45A1-8630-B9039560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martin</cp:lastModifiedBy>
  <cp:revision>2</cp:revision>
  <dcterms:created xsi:type="dcterms:W3CDTF">2022-06-12T06:21:00Z</dcterms:created>
  <dcterms:modified xsi:type="dcterms:W3CDTF">2022-06-12T06:21:00Z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