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DD" w:rsidRPr="007F5CDD" w:rsidRDefault="007F5CDD" w:rsidP="00AC0C32">
      <w:pPr>
        <w:shd w:val="clear" w:color="auto" w:fill="FFFFFF"/>
        <w:spacing w:after="0" w:line="240" w:lineRule="auto"/>
        <w:outlineLvl w:val="0"/>
        <w:rPr>
          <w:rFonts w:ascii="Arial" w:eastAsia="Times New Roman" w:hAnsi="Arial" w:cs="Arial"/>
          <w:b/>
          <w:bCs/>
          <w:color w:val="000000"/>
          <w:spacing w:val="-13"/>
          <w:kern w:val="36"/>
          <w:sz w:val="28"/>
          <w:szCs w:val="28"/>
          <w:lang w:eastAsia="pl-PL"/>
        </w:rPr>
      </w:pPr>
      <w:r>
        <w:rPr>
          <w:rFonts w:ascii="Arial" w:eastAsia="Times New Roman" w:hAnsi="Arial" w:cs="Arial"/>
          <w:b/>
          <w:bCs/>
          <w:color w:val="000000"/>
          <w:spacing w:val="-13"/>
          <w:kern w:val="36"/>
          <w:sz w:val="28"/>
          <w:szCs w:val="28"/>
          <w:lang w:eastAsia="pl-PL"/>
        </w:rPr>
        <w:t>Kole</w:t>
      </w:r>
      <w:r w:rsidR="0094685B">
        <w:rPr>
          <w:rFonts w:ascii="Arial" w:eastAsia="Times New Roman" w:hAnsi="Arial" w:cs="Arial"/>
          <w:b/>
          <w:bCs/>
          <w:color w:val="000000"/>
          <w:spacing w:val="-13"/>
          <w:kern w:val="36"/>
          <w:sz w:val="28"/>
          <w:szCs w:val="28"/>
          <w:lang w:eastAsia="pl-PL"/>
        </w:rPr>
        <w:t>jne przykłady zabaw wyszukane przez Małgorzatę</w:t>
      </w:r>
      <w:bookmarkStart w:id="0" w:name="_GoBack"/>
      <w:bookmarkEnd w:id="0"/>
      <w:r>
        <w:rPr>
          <w:rFonts w:ascii="Arial" w:eastAsia="Times New Roman" w:hAnsi="Arial" w:cs="Arial"/>
          <w:b/>
          <w:bCs/>
          <w:color w:val="000000"/>
          <w:spacing w:val="-13"/>
          <w:kern w:val="36"/>
          <w:sz w:val="28"/>
          <w:szCs w:val="28"/>
          <w:lang w:eastAsia="pl-PL"/>
        </w:rPr>
        <w:t xml:space="preserve"> Romek</w:t>
      </w:r>
    </w:p>
    <w:p w:rsidR="00AC0C32" w:rsidRPr="00AC0C32" w:rsidRDefault="00AC0C32" w:rsidP="00AC0C32">
      <w:pPr>
        <w:shd w:val="clear" w:color="auto" w:fill="FFFFFF"/>
        <w:spacing w:after="0" w:line="240" w:lineRule="auto"/>
        <w:outlineLvl w:val="0"/>
        <w:rPr>
          <w:rFonts w:ascii="Arial" w:eastAsia="Times New Roman" w:hAnsi="Arial" w:cs="Arial"/>
          <w:b/>
          <w:bCs/>
          <w:color w:val="000000"/>
          <w:spacing w:val="-13"/>
          <w:kern w:val="36"/>
          <w:sz w:val="48"/>
          <w:szCs w:val="48"/>
          <w:lang w:eastAsia="pl-PL"/>
        </w:rPr>
      </w:pPr>
      <w:r w:rsidRPr="00AC0C32">
        <w:rPr>
          <w:rFonts w:ascii="Arial" w:eastAsia="Times New Roman" w:hAnsi="Arial" w:cs="Arial"/>
          <w:b/>
          <w:bCs/>
          <w:color w:val="000000"/>
          <w:spacing w:val="-13"/>
          <w:kern w:val="36"/>
          <w:sz w:val="48"/>
          <w:szCs w:val="48"/>
          <w:lang w:eastAsia="pl-PL"/>
        </w:rPr>
        <w:t>Odkrywamy świat za pomocą zmysłu dotyku. 8 pomysłów na zabawy</w:t>
      </w:r>
    </w:p>
    <w:p w:rsidR="00AC0C32" w:rsidRPr="00AC0C32" w:rsidRDefault="00AC0C32" w:rsidP="00AC0C32">
      <w:pPr>
        <w:shd w:val="clear" w:color="auto" w:fill="FFFFFF"/>
        <w:spacing w:after="0" w:line="240" w:lineRule="auto"/>
        <w:rPr>
          <w:rFonts w:ascii="sans-sefif" w:eastAsia="Times New Roman" w:hAnsi="sans-sefif" w:cs="Arial"/>
          <w:color w:val="333333"/>
          <w:sz w:val="28"/>
          <w:szCs w:val="28"/>
          <w:lang w:eastAsia="pl-PL"/>
        </w:rPr>
      </w:pPr>
      <w:r w:rsidRPr="00AC0C32">
        <w:rPr>
          <w:rFonts w:ascii="sans-sefif" w:eastAsia="Times New Roman" w:hAnsi="sans-sefif" w:cs="Arial"/>
          <w:color w:val="333333"/>
          <w:sz w:val="28"/>
          <w:szCs w:val="28"/>
          <w:lang w:eastAsia="pl-PL"/>
        </w:rPr>
        <w:t>Nie potrzebujesz drogich zabawek, by stymulować zmysł dotyku u malucha. Nie masz pomysłu, w co się bawić? O to 8 propozycji zabaw sensorycznych dla najmłodszych.</w:t>
      </w:r>
    </w:p>
    <w:p w:rsidR="008C798B" w:rsidRDefault="000A711F">
      <w:pPr>
        <w:rPr>
          <w:rFonts w:ascii="Arial" w:hAnsi="Arial" w:cs="Arial"/>
          <w:color w:val="333333"/>
          <w:sz w:val="23"/>
          <w:szCs w:val="23"/>
          <w:shd w:val="clear" w:color="auto" w:fill="FFFFFF"/>
        </w:rPr>
      </w:pPr>
      <w:r>
        <w:rPr>
          <w:rFonts w:ascii="Arial" w:hAnsi="Arial" w:cs="Arial"/>
          <w:color w:val="333333"/>
          <w:sz w:val="23"/>
          <w:szCs w:val="23"/>
          <w:shd w:val="clear" w:color="auto" w:fill="FFFFFF"/>
        </w:rPr>
        <w:t>Szukasz inspiracji na zabawy, które nie tylko zajmą malucha, ale będą korzystnie wpływały na jego rozwój? Postaw na zabawki sensoryczne! Musisz jednak wiedzieć, że wcale nie potrzebujesz drogich gadżetów, aby dać dziecku szansę na namacalne poznawanie świata. Przygotowaliśmy specjalne dla ciebie 8 pomysłów na stymulowanie zmysł dotyku! Zabawy te są łatwe do wykonania, bardzo tanie i z pewnością przypadną do gustu każdemu przedszkolakowi:</w:t>
      </w:r>
    </w:p>
    <w:p w:rsidR="000A711F" w:rsidRDefault="000A711F">
      <w:pPr>
        <w:rPr>
          <w:rFonts w:ascii="Arial" w:hAnsi="Arial" w:cs="Arial"/>
          <w:color w:val="333333"/>
          <w:sz w:val="23"/>
          <w:szCs w:val="23"/>
          <w:shd w:val="clear" w:color="auto" w:fill="FFFFFF"/>
        </w:rPr>
      </w:pPr>
    </w:p>
    <w:p w:rsidR="000A711F" w:rsidRDefault="000A711F" w:rsidP="000A711F">
      <w:pPr>
        <w:pStyle w:val="Nagwek4"/>
        <w:shd w:val="clear" w:color="auto" w:fill="FFFFFF"/>
        <w:spacing w:before="376" w:after="250"/>
        <w:rPr>
          <w:rFonts w:ascii="Arial" w:hAnsi="Arial" w:cs="Arial"/>
          <w:color w:val="333333"/>
          <w:spacing w:val="-13"/>
        </w:rPr>
      </w:pPr>
      <w:r>
        <w:rPr>
          <w:rFonts w:ascii="Arial" w:hAnsi="Arial" w:cs="Arial"/>
          <w:color w:val="333333"/>
          <w:spacing w:val="-13"/>
        </w:rPr>
        <w:t>Rysowanie po ciele</w:t>
      </w:r>
      <w:r>
        <w:rPr>
          <w:rFonts w:ascii="Arial" w:hAnsi="Arial" w:cs="Arial"/>
          <w:noProof/>
          <w:color w:val="333333"/>
          <w:spacing w:val="-13"/>
          <w:lang w:eastAsia="pl-PL"/>
        </w:rPr>
        <w:drawing>
          <wp:inline distT="0" distB="0" distL="0" distR="0">
            <wp:extent cx="1431290" cy="1431290"/>
            <wp:effectExtent l="19050" t="0" r="0" b="0"/>
            <wp:docPr id="1" name="Obraz 1" descr="https://s.mamotoja.pl/i/miasteczko-zmyslow-GALLERY_MAIN-97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amotoja.pl/i/miasteczko-zmyslow-GALLERY_MAIN-97144.jpg"/>
                    <pic:cNvPicPr>
                      <a:picLocks noChangeAspect="1" noChangeArrowheads="1"/>
                    </pic:cNvPicPr>
                  </pic:nvPicPr>
                  <pic:blipFill>
                    <a:blip r:embed="rId5" cstate="print"/>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p w:rsidR="000A711F" w:rsidRDefault="000A711F" w:rsidP="000A711F">
      <w:pPr>
        <w:shd w:val="clear" w:color="auto" w:fill="FFFFFF"/>
        <w:rPr>
          <w:rFonts w:ascii="Arial" w:hAnsi="Arial" w:cs="Arial"/>
          <w:color w:val="333333"/>
        </w:rPr>
      </w:pPr>
      <w:r>
        <w:rPr>
          <w:rFonts w:ascii="Arial" w:hAnsi="Arial" w:cs="Arial"/>
          <w:color w:val="333333"/>
        </w:rPr>
        <w:t>Skorzystaj z gotowych śpiewanek lub sama wymyśl bajkę, którą narysujesz dziecku na plecach. Wykorzystaj swoją wyobraźnię. Możecie się również bawić w robienie pizzy czy kanapek. Smarowanie, układanie składników i doprawianie na niby to świetna zabawa! Pamiętaj jednak, że podczas takiego masażu nie należy się spieszyć, warto dotykać spokojnie, koncentrować się na dziecku i okazywać mu emocje.</w:t>
      </w:r>
      <w:r>
        <w:rPr>
          <w:rFonts w:ascii="Arial" w:hAnsi="Arial" w:cs="Arial"/>
          <w:color w:val="333333"/>
        </w:rPr>
        <w:br/>
      </w:r>
      <w:r>
        <w:rPr>
          <w:rFonts w:ascii="Arial" w:hAnsi="Arial" w:cs="Arial"/>
          <w:color w:val="333333"/>
        </w:rPr>
        <w:br/>
      </w:r>
      <w:r>
        <w:rPr>
          <w:rStyle w:val="Pogrubienie"/>
          <w:rFonts w:ascii="Arial" w:hAnsi="Arial" w:cs="Arial"/>
          <w:color w:val="333333"/>
        </w:rPr>
        <w:t>Przykład:</w:t>
      </w:r>
      <w:r>
        <w:rPr>
          <w:rFonts w:ascii="Arial" w:hAnsi="Arial" w:cs="Arial"/>
          <w:color w:val="333333"/>
        </w:rPr>
        <w:br/>
        <w:t>Dziecko siada tyłem do rodzica lub kładzie się na brzuszku. Opiekun rysuje palcami wzdłuż kręgosłupa,</w:t>
      </w:r>
    </w:p>
    <w:p w:rsidR="000A711F" w:rsidRDefault="000A711F" w:rsidP="000A711F">
      <w:pPr>
        <w:shd w:val="clear" w:color="auto" w:fill="FFFFFF"/>
        <w:jc w:val="center"/>
        <w:rPr>
          <w:rFonts w:ascii="Arial" w:hAnsi="Arial" w:cs="Arial"/>
          <w:color w:val="333333"/>
        </w:rPr>
      </w:pPr>
      <w:r>
        <w:rPr>
          <w:rFonts w:ascii="Arial" w:hAnsi="Arial" w:cs="Arial"/>
          <w:color w:val="CCCCCC"/>
          <w:sz w:val="14"/>
          <w:szCs w:val="14"/>
        </w:rPr>
        <w:t>REKLAMA</w:t>
      </w:r>
    </w:p>
    <w:p w:rsidR="000A711F" w:rsidRDefault="000A711F" w:rsidP="000A711F">
      <w:pPr>
        <w:shd w:val="clear" w:color="auto" w:fill="FFFFFF"/>
        <w:rPr>
          <w:rFonts w:ascii="Arial" w:hAnsi="Arial" w:cs="Arial"/>
          <w:color w:val="333333"/>
        </w:rPr>
      </w:pPr>
      <w:r>
        <w:rPr>
          <w:rFonts w:ascii="Arial" w:hAnsi="Arial" w:cs="Arial"/>
          <w:color w:val="333333"/>
        </w:rPr>
        <w:t>z góry na dół, linię falistą: </w:t>
      </w:r>
      <w:r>
        <w:rPr>
          <w:rStyle w:val="Uwydatnienie"/>
          <w:rFonts w:ascii="Arial" w:hAnsi="Arial" w:cs="Arial"/>
          <w:color w:val="333333"/>
        </w:rPr>
        <w:t>Tu płynie rzeczka,</w:t>
      </w:r>
      <w:r>
        <w:rPr>
          <w:rFonts w:ascii="Arial" w:hAnsi="Arial" w:cs="Arial"/>
          <w:color w:val="333333"/>
        </w:rPr>
        <w:br/>
        <w:t>po plecach szybko kroczymy opuszkami palców, udając kroki: </w:t>
      </w:r>
      <w:r>
        <w:rPr>
          <w:rStyle w:val="Uwydatnienie"/>
          <w:rFonts w:ascii="Arial" w:hAnsi="Arial" w:cs="Arial"/>
          <w:color w:val="333333"/>
        </w:rPr>
        <w:t>tędy przeszła pani na szpileczkach,</w:t>
      </w:r>
      <w:r>
        <w:rPr>
          <w:rFonts w:ascii="Arial" w:hAnsi="Arial" w:cs="Arial"/>
          <w:color w:val="333333"/>
        </w:rPr>
        <w:br/>
        <w:t>powoli i z wyczuciem stukamy dłońmi zwiniętymi w pięści: </w:t>
      </w:r>
      <w:r>
        <w:rPr>
          <w:rStyle w:val="Uwydatnienie"/>
          <w:rFonts w:ascii="Arial" w:hAnsi="Arial" w:cs="Arial"/>
          <w:color w:val="333333"/>
        </w:rPr>
        <w:t>tu stąpały słonie,</w:t>
      </w:r>
      <w:r>
        <w:rPr>
          <w:rFonts w:ascii="Arial" w:hAnsi="Arial" w:cs="Arial"/>
          <w:color w:val="333333"/>
        </w:rPr>
        <w:br/>
        <w:t>szybko kroczymy wszystkimi palcami po plecach: </w:t>
      </w:r>
      <w:r>
        <w:rPr>
          <w:rStyle w:val="Uwydatnienie"/>
          <w:rFonts w:ascii="Arial" w:hAnsi="Arial" w:cs="Arial"/>
          <w:color w:val="333333"/>
        </w:rPr>
        <w:t>i biegły konie,</w:t>
      </w:r>
      <w:r>
        <w:rPr>
          <w:rFonts w:ascii="Arial" w:hAnsi="Arial" w:cs="Arial"/>
          <w:color w:val="333333"/>
        </w:rPr>
        <w:br/>
        <w:t>delikatnie szczypiemy plecki dziecka: </w:t>
      </w:r>
      <w:r>
        <w:rPr>
          <w:rStyle w:val="Uwydatnienie"/>
          <w:rFonts w:ascii="Arial" w:hAnsi="Arial" w:cs="Arial"/>
          <w:color w:val="333333"/>
        </w:rPr>
        <w:t xml:space="preserve">wtem przemknęła </w:t>
      </w:r>
      <w:proofErr w:type="spellStart"/>
      <w:r>
        <w:rPr>
          <w:rStyle w:val="Uwydatnienie"/>
          <w:rFonts w:ascii="Arial" w:hAnsi="Arial" w:cs="Arial"/>
          <w:color w:val="333333"/>
        </w:rPr>
        <w:t>szczypaweczka</w:t>
      </w:r>
      <w:proofErr w:type="spellEnd"/>
      <w:r>
        <w:rPr>
          <w:rStyle w:val="Uwydatnienie"/>
          <w:rFonts w:ascii="Arial" w:hAnsi="Arial" w:cs="Arial"/>
          <w:color w:val="333333"/>
        </w:rPr>
        <w:t>,</w:t>
      </w:r>
      <w:r>
        <w:rPr>
          <w:rFonts w:ascii="Arial" w:hAnsi="Arial" w:cs="Arial"/>
          <w:color w:val="333333"/>
        </w:rPr>
        <w:br/>
        <w:t>powoli zataczamy na plecach obiema dłońmi koła: </w:t>
      </w:r>
      <w:r>
        <w:rPr>
          <w:rStyle w:val="Uwydatnienie"/>
          <w:rFonts w:ascii="Arial" w:hAnsi="Arial" w:cs="Arial"/>
          <w:color w:val="333333"/>
        </w:rPr>
        <w:t>zaświeciły dwa słoneczka,</w:t>
      </w:r>
      <w:r>
        <w:rPr>
          <w:rFonts w:ascii="Arial" w:hAnsi="Arial" w:cs="Arial"/>
          <w:color w:val="333333"/>
        </w:rPr>
        <w:br/>
        <w:t>leciutko stukamy opuszkami palców w plecy dziecka: </w:t>
      </w:r>
      <w:r>
        <w:rPr>
          <w:rStyle w:val="Uwydatnienie"/>
          <w:rFonts w:ascii="Arial" w:hAnsi="Arial" w:cs="Arial"/>
          <w:color w:val="333333"/>
        </w:rPr>
        <w:t>spadł drobniutki deszczyk,</w:t>
      </w:r>
      <w:r>
        <w:rPr>
          <w:rFonts w:ascii="Arial" w:hAnsi="Arial" w:cs="Arial"/>
          <w:color w:val="333333"/>
        </w:rPr>
        <w:br/>
        <w:t>niespodziewanie, delikatnie szczypiemy w kark: </w:t>
      </w:r>
      <w:r>
        <w:rPr>
          <w:rStyle w:val="Uwydatnienie"/>
          <w:rFonts w:ascii="Arial" w:hAnsi="Arial" w:cs="Arial"/>
          <w:color w:val="333333"/>
        </w:rPr>
        <w:t>przeszedł dreszczyk?</w:t>
      </w:r>
      <w:r>
        <w:rPr>
          <w:rFonts w:ascii="Arial" w:hAnsi="Arial" w:cs="Arial"/>
          <w:color w:val="333333"/>
        </w:rPr>
        <w:br/>
        <w:t>  [content:0_22098,0_22101,0_22093,0_22091:CMNews]</w:t>
      </w:r>
    </w:p>
    <w:p w:rsidR="000A711F" w:rsidRDefault="000A711F" w:rsidP="000A711F">
      <w:pPr>
        <w:pStyle w:val="Nagwek4"/>
        <w:shd w:val="clear" w:color="auto" w:fill="FFFFFF"/>
        <w:spacing w:before="376" w:after="250"/>
        <w:rPr>
          <w:rFonts w:ascii="Arial" w:hAnsi="Arial" w:cs="Arial"/>
          <w:color w:val="333333"/>
          <w:spacing w:val="-13"/>
        </w:rPr>
      </w:pPr>
      <w:r>
        <w:rPr>
          <w:rFonts w:ascii="Arial" w:hAnsi="Arial" w:cs="Arial"/>
          <w:color w:val="333333"/>
          <w:spacing w:val="-13"/>
        </w:rPr>
        <w:lastRenderedPageBreak/>
        <w:t>Pudełko ze skarbami</w:t>
      </w:r>
    </w:p>
    <w:p w:rsidR="000A711F" w:rsidRDefault="000A711F" w:rsidP="000A711F">
      <w:pPr>
        <w:shd w:val="clear" w:color="auto" w:fill="FFFFFF"/>
        <w:rPr>
          <w:rFonts w:ascii="Arial" w:hAnsi="Arial" w:cs="Arial"/>
          <w:color w:val="333333"/>
        </w:rPr>
      </w:pPr>
      <w:r>
        <w:rPr>
          <w:rFonts w:ascii="Arial" w:hAnsi="Arial" w:cs="Arial"/>
          <w:color w:val="333333"/>
        </w:rPr>
        <w:t>Do zabawy przyda się duże pudełko kartonowe, w którym należy wyciąć otwory na rączki. Następnie umieść w środku przedmioty, które mają różne faktury (coś twardego, coś miękkiego, rozmaite tkaniny, zabawki i przedmioty codziennego użytku). Dziecko wkłada ręce do kartonu i próbuje za pomocą zmysłu dotyku opisać, co znajduje się w kartonie (miękki, twardy, okrągły, gładki, chropowaty itp.), a następnie próbuje odgadnąć, co to jest.</w:t>
      </w:r>
    </w:p>
    <w:p w:rsidR="000A711F" w:rsidRDefault="000A711F" w:rsidP="000A711F">
      <w:pPr>
        <w:pStyle w:val="Nagwek4"/>
        <w:shd w:val="clear" w:color="auto" w:fill="FFFFFF"/>
        <w:spacing w:before="376" w:after="250"/>
        <w:rPr>
          <w:rFonts w:ascii="Arial" w:hAnsi="Arial" w:cs="Arial"/>
          <w:color w:val="333333"/>
          <w:spacing w:val="-13"/>
        </w:rPr>
      </w:pPr>
      <w:r>
        <w:rPr>
          <w:rFonts w:ascii="Arial" w:hAnsi="Arial" w:cs="Arial"/>
          <w:color w:val="333333"/>
          <w:spacing w:val="-13"/>
        </w:rPr>
        <w:t>Sensoryczne kafelki</w:t>
      </w:r>
    </w:p>
    <w:p w:rsidR="000A711F" w:rsidRDefault="000A711F" w:rsidP="000A711F">
      <w:pPr>
        <w:shd w:val="clear" w:color="auto" w:fill="FFFFFF"/>
        <w:rPr>
          <w:rFonts w:ascii="Arial" w:hAnsi="Arial" w:cs="Arial"/>
          <w:color w:val="333333"/>
        </w:rPr>
      </w:pPr>
      <w:r>
        <w:rPr>
          <w:rFonts w:ascii="Arial" w:hAnsi="Arial" w:cs="Arial"/>
          <w:color w:val="333333"/>
        </w:rPr>
        <w:t xml:space="preserve">W sklepach znajdziesz sensoryczne klocki, puzzle czy domino, ale takie kafelki możesz również wykonać sama w domu. Na kawałkach kartonu lub drewienkach naklej różne rodzaje materiału, niech będzie coś gładkiego, chropowatego, puszystego i śliskiego (wykorzystaj taśmę, kawałki tapet, folię, papier ścierny, sznurek, piórka, piankę, gąbkę itd.). Takie klocki lub kafelki należy wykonać parami. Wykorzystaj kartonowe pudło z poprzedniej zabawy lub poszewkę na poduszkę. Zadaniem malucha jest odnalezienie takiej samej pary. Pary </w:t>
      </w:r>
      <w:proofErr w:type="spellStart"/>
      <w:r>
        <w:rPr>
          <w:rFonts w:ascii="Arial" w:hAnsi="Arial" w:cs="Arial"/>
          <w:color w:val="333333"/>
        </w:rPr>
        <w:t>memo</w:t>
      </w:r>
      <w:proofErr w:type="spellEnd"/>
      <w:r>
        <w:rPr>
          <w:rFonts w:ascii="Arial" w:hAnsi="Arial" w:cs="Arial"/>
          <w:color w:val="333333"/>
        </w:rPr>
        <w:t xml:space="preserve"> mogą też tworzyć wypełnione różnymi sypkimi produktami (zwłaszcza kaszami, grochem, fasolami) woreczki strunowe lub zawiązane na supeł baloniki.</w:t>
      </w:r>
      <w:r>
        <w:rPr>
          <w:rFonts w:ascii="Arial" w:hAnsi="Arial" w:cs="Arial"/>
          <w:color w:val="333333"/>
        </w:rPr>
        <w:br/>
      </w:r>
      <w:r>
        <w:rPr>
          <w:rFonts w:ascii="Arial" w:hAnsi="Arial" w:cs="Arial"/>
          <w:color w:val="333333"/>
        </w:rPr>
        <w:br/>
      </w:r>
      <w:r>
        <w:rPr>
          <w:rStyle w:val="Pogrubienie"/>
          <w:rFonts w:ascii="Arial" w:hAnsi="Arial" w:cs="Arial"/>
          <w:color w:val="333333"/>
        </w:rPr>
        <w:t>Wariant 2: </w:t>
      </w:r>
      <w:r>
        <w:rPr>
          <w:rFonts w:ascii="Arial" w:hAnsi="Arial" w:cs="Arial"/>
          <w:color w:val="333333"/>
        </w:rPr>
        <w:t>Jeśli nie masz takich kafelków, w kartonie lub poszewce umieść pary takich samych przedmiotów np. dwa klocki, dwie piłeczki, owoce, warzywa lub przedmioty codziennego użytku.</w:t>
      </w:r>
    </w:p>
    <w:p w:rsidR="000A711F" w:rsidRDefault="000A711F" w:rsidP="000A711F">
      <w:pPr>
        <w:shd w:val="clear" w:color="auto" w:fill="FFFFFF"/>
        <w:jc w:val="center"/>
        <w:rPr>
          <w:rFonts w:ascii="Arial" w:hAnsi="Arial" w:cs="Arial"/>
          <w:color w:val="333333"/>
        </w:rPr>
      </w:pPr>
      <w:r>
        <w:rPr>
          <w:rFonts w:ascii="Arial" w:hAnsi="Arial" w:cs="Arial"/>
          <w:color w:val="CCCCCC"/>
          <w:sz w:val="14"/>
          <w:szCs w:val="14"/>
        </w:rPr>
        <w:t>REKLAMA</w:t>
      </w:r>
    </w:p>
    <w:p w:rsidR="000A711F" w:rsidRDefault="000A711F" w:rsidP="000A711F">
      <w:pPr>
        <w:shd w:val="clear" w:color="auto" w:fill="FFFFFF"/>
        <w:rPr>
          <w:rFonts w:ascii="Arial" w:hAnsi="Arial" w:cs="Arial"/>
          <w:color w:val="333333"/>
        </w:rPr>
      </w:pPr>
      <w:r>
        <w:rPr>
          <w:rFonts w:ascii="Arial" w:hAnsi="Arial" w:cs="Arial"/>
          <w:color w:val="333333"/>
        </w:rPr>
        <w:br/>
      </w:r>
      <w:r>
        <w:rPr>
          <w:rStyle w:val="Pogrubienie"/>
          <w:rFonts w:ascii="Arial" w:hAnsi="Arial" w:cs="Arial"/>
          <w:color w:val="333333"/>
        </w:rPr>
        <w:t>Wariant 3 (dla młodszych dzieci):</w:t>
      </w:r>
      <w:r>
        <w:rPr>
          <w:rFonts w:ascii="Arial" w:hAnsi="Arial" w:cs="Arial"/>
          <w:color w:val="333333"/>
        </w:rPr>
        <w:t> Jeden przedmiot z pary leży na stole. Dziecko może go obejrzeć i dotknąć, a z woreczka ma wyjąć drugi do kompletu.</w:t>
      </w:r>
    </w:p>
    <w:p w:rsidR="000A711F" w:rsidRDefault="000A711F" w:rsidP="000A711F">
      <w:pPr>
        <w:pStyle w:val="Nagwek4"/>
        <w:shd w:val="clear" w:color="auto" w:fill="FFFFFF"/>
        <w:spacing w:before="376" w:after="250"/>
        <w:rPr>
          <w:rFonts w:ascii="Arial" w:hAnsi="Arial" w:cs="Arial"/>
          <w:color w:val="333333"/>
          <w:spacing w:val="-13"/>
        </w:rPr>
      </w:pPr>
      <w:r>
        <w:rPr>
          <w:rFonts w:ascii="Arial" w:hAnsi="Arial" w:cs="Arial"/>
          <w:color w:val="333333"/>
          <w:spacing w:val="-13"/>
        </w:rPr>
        <w:t>Woreczki z ziarenkami</w:t>
      </w:r>
    </w:p>
    <w:p w:rsidR="000A711F" w:rsidRDefault="000A711F" w:rsidP="000A711F">
      <w:pPr>
        <w:shd w:val="clear" w:color="auto" w:fill="FFFFFF"/>
        <w:rPr>
          <w:rFonts w:ascii="Arial" w:hAnsi="Arial" w:cs="Arial"/>
          <w:color w:val="333333"/>
        </w:rPr>
      </w:pPr>
      <w:r>
        <w:rPr>
          <w:rFonts w:ascii="Arial" w:hAnsi="Arial" w:cs="Arial"/>
          <w:color w:val="333333"/>
        </w:rPr>
        <w:t>Najpewniej pamiętasz z przedszkola zabawy z woreczkami wypełnionymi grochem. Woreczki takie można kupić lub przygotować samodzielnie w domu. Koniecznie wypełni je różnymi ziarnami (fasola, groch, ryż, cieciorka...). Malec może je dotykać i zgadywać, co jest w środku, chodzić po nich masując stópki, a także poszukiwać woreczków z identyczną zawartością.</w:t>
      </w:r>
    </w:p>
    <w:p w:rsidR="000A711F" w:rsidRDefault="000A711F" w:rsidP="000A711F">
      <w:pPr>
        <w:pStyle w:val="Nagwek4"/>
        <w:shd w:val="clear" w:color="auto" w:fill="FFFFFF"/>
        <w:spacing w:before="376" w:after="250"/>
        <w:rPr>
          <w:rFonts w:ascii="Arial" w:hAnsi="Arial" w:cs="Arial"/>
          <w:color w:val="333333"/>
          <w:spacing w:val="-13"/>
        </w:rPr>
      </w:pPr>
      <w:r>
        <w:rPr>
          <w:rFonts w:ascii="Arial" w:hAnsi="Arial" w:cs="Arial"/>
          <w:color w:val="333333"/>
          <w:spacing w:val="-13"/>
        </w:rPr>
        <w:t>Poszukiwacze skarbów</w:t>
      </w:r>
    </w:p>
    <w:p w:rsidR="000A711F" w:rsidRDefault="000A711F" w:rsidP="000A711F">
      <w:pPr>
        <w:shd w:val="clear" w:color="auto" w:fill="FFFFFF"/>
        <w:rPr>
          <w:rFonts w:ascii="Arial" w:hAnsi="Arial" w:cs="Arial"/>
          <w:color w:val="333333"/>
        </w:rPr>
      </w:pPr>
      <w:r>
        <w:rPr>
          <w:rFonts w:ascii="Arial" w:hAnsi="Arial" w:cs="Arial"/>
          <w:color w:val="333333"/>
        </w:rPr>
        <w:t>W misce umieść: ryż, makaron, kaszę, płatki kukurydziane, piasek itp. (możesz wymieszać wszystko lub użyć jednego rodzaju w oddzielnych miskach). W zawartości miski ukryj różne przedmioty i pozwól maluchowi szukać skarbów rączkami lub nóżkami.</w:t>
      </w:r>
      <w:r>
        <w:rPr>
          <w:rFonts w:ascii="Arial" w:hAnsi="Arial" w:cs="Arial"/>
          <w:color w:val="333333"/>
        </w:rPr>
        <w:br/>
      </w:r>
      <w:r>
        <w:rPr>
          <w:rFonts w:ascii="Arial" w:hAnsi="Arial" w:cs="Arial"/>
          <w:color w:val="333333"/>
        </w:rPr>
        <w:br/>
      </w:r>
      <w:r>
        <w:rPr>
          <w:rStyle w:val="Pogrubienie"/>
          <w:rFonts w:ascii="Arial" w:hAnsi="Arial" w:cs="Arial"/>
          <w:color w:val="333333"/>
        </w:rPr>
        <w:t>Wariant 2: </w:t>
      </w:r>
      <w:r>
        <w:rPr>
          <w:rFonts w:ascii="Arial" w:hAnsi="Arial" w:cs="Arial"/>
          <w:color w:val="333333"/>
        </w:rPr>
        <w:t>Urozmaiceniem zabawy będzie poszukiwanie skarbów w misce z pianką do golenia, kisielu, włóczkach, kuleczkach krepiny, ścinkami z niszczarki.</w:t>
      </w:r>
    </w:p>
    <w:p w:rsidR="000A711F" w:rsidRDefault="000A711F" w:rsidP="000A711F">
      <w:pPr>
        <w:shd w:val="clear" w:color="auto" w:fill="FFFFFF"/>
        <w:jc w:val="center"/>
        <w:rPr>
          <w:rFonts w:ascii="Arial" w:hAnsi="Arial" w:cs="Arial"/>
          <w:color w:val="333333"/>
        </w:rPr>
      </w:pPr>
      <w:r>
        <w:rPr>
          <w:rFonts w:ascii="Arial" w:hAnsi="Arial" w:cs="Arial"/>
          <w:color w:val="CCCCCC"/>
          <w:sz w:val="14"/>
          <w:szCs w:val="14"/>
        </w:rPr>
        <w:t>REKLAMA</w:t>
      </w:r>
    </w:p>
    <w:p w:rsidR="000A711F" w:rsidRDefault="000A711F" w:rsidP="000A711F">
      <w:pPr>
        <w:pStyle w:val="Nagwek4"/>
        <w:shd w:val="clear" w:color="auto" w:fill="FFFFFF"/>
        <w:spacing w:before="376" w:after="250"/>
        <w:rPr>
          <w:rFonts w:ascii="Arial" w:hAnsi="Arial" w:cs="Arial"/>
          <w:color w:val="333333"/>
          <w:spacing w:val="-13"/>
        </w:rPr>
      </w:pPr>
      <w:r>
        <w:rPr>
          <w:rFonts w:ascii="Arial" w:hAnsi="Arial" w:cs="Arial"/>
          <w:color w:val="333333"/>
          <w:spacing w:val="-13"/>
        </w:rPr>
        <w:lastRenderedPageBreak/>
        <w:t>Dotykowy obrazek</w:t>
      </w:r>
    </w:p>
    <w:p w:rsidR="000A711F" w:rsidRDefault="000A711F" w:rsidP="000A711F">
      <w:pPr>
        <w:shd w:val="clear" w:color="auto" w:fill="FFFFFF"/>
        <w:rPr>
          <w:rFonts w:ascii="Arial" w:hAnsi="Arial" w:cs="Arial"/>
          <w:color w:val="333333"/>
        </w:rPr>
      </w:pPr>
      <w:r>
        <w:rPr>
          <w:rFonts w:ascii="Arial" w:hAnsi="Arial" w:cs="Arial"/>
          <w:color w:val="333333"/>
        </w:rPr>
        <w:t>Przygotujcie wspólnie dotykowe dzieło. Będą wam potrzebne różne skrawki materiałów, gąbki, waciki, guziki, muszelki, kawałki tapet, ziarenka, karton, klej i wyobraźnia. Stwórzcie obraz, przyklejając do papieru znalezione w domu (lub ogrodzie) skarby. Możesz również taki obrazek wykonać sama, a następnie zawiązać oczy maluchowi. Pozwól dziecku rozpoznawać faktury. Poproś, by opisało cechy powierzchni, jakiej dotyka np. szorstki, gładki, twardy, miękki, kłujący itp.</w:t>
      </w:r>
    </w:p>
    <w:p w:rsidR="000A711F" w:rsidRDefault="000A711F" w:rsidP="000A711F">
      <w:pPr>
        <w:pStyle w:val="Nagwek4"/>
        <w:shd w:val="clear" w:color="auto" w:fill="FFFFFF"/>
        <w:spacing w:before="376" w:after="250"/>
        <w:rPr>
          <w:rFonts w:ascii="Arial" w:hAnsi="Arial" w:cs="Arial"/>
          <w:color w:val="333333"/>
          <w:spacing w:val="-13"/>
        </w:rPr>
      </w:pPr>
      <w:r>
        <w:rPr>
          <w:rFonts w:ascii="Arial" w:hAnsi="Arial" w:cs="Arial"/>
          <w:color w:val="333333"/>
          <w:spacing w:val="-13"/>
        </w:rPr>
        <w:t>Domowa masa plastyczna</w:t>
      </w:r>
    </w:p>
    <w:p w:rsidR="000A711F" w:rsidRDefault="000A711F" w:rsidP="000A711F">
      <w:pPr>
        <w:shd w:val="clear" w:color="auto" w:fill="FFFFFF"/>
        <w:rPr>
          <w:rFonts w:ascii="Arial" w:hAnsi="Arial" w:cs="Arial"/>
          <w:color w:val="333333"/>
        </w:rPr>
      </w:pPr>
      <w:r>
        <w:rPr>
          <w:rFonts w:ascii="Arial" w:hAnsi="Arial" w:cs="Arial"/>
          <w:color w:val="333333"/>
        </w:rPr>
        <w:t xml:space="preserve">W sklepach można kupić </w:t>
      </w:r>
      <w:proofErr w:type="spellStart"/>
      <w:r>
        <w:rPr>
          <w:rFonts w:ascii="Arial" w:hAnsi="Arial" w:cs="Arial"/>
          <w:color w:val="333333"/>
        </w:rPr>
        <w:t>ciastolinę</w:t>
      </w:r>
      <w:proofErr w:type="spellEnd"/>
      <w:r>
        <w:rPr>
          <w:rFonts w:ascii="Arial" w:hAnsi="Arial" w:cs="Arial"/>
          <w:color w:val="333333"/>
        </w:rPr>
        <w:t xml:space="preserve">, </w:t>
      </w:r>
      <w:proofErr w:type="spellStart"/>
      <w:r>
        <w:rPr>
          <w:rFonts w:ascii="Arial" w:hAnsi="Arial" w:cs="Arial"/>
          <w:color w:val="333333"/>
        </w:rPr>
        <w:t>piaskolinę</w:t>
      </w:r>
      <w:proofErr w:type="spellEnd"/>
      <w:r>
        <w:rPr>
          <w:rFonts w:ascii="Arial" w:hAnsi="Arial" w:cs="Arial"/>
          <w:color w:val="333333"/>
        </w:rPr>
        <w:t xml:space="preserve">, </w:t>
      </w:r>
      <w:proofErr w:type="spellStart"/>
      <w:r>
        <w:rPr>
          <w:rFonts w:ascii="Arial" w:hAnsi="Arial" w:cs="Arial"/>
          <w:color w:val="333333"/>
        </w:rPr>
        <w:t>piankolinę</w:t>
      </w:r>
      <w:proofErr w:type="spellEnd"/>
      <w:r>
        <w:rPr>
          <w:rFonts w:ascii="Arial" w:hAnsi="Arial" w:cs="Arial"/>
          <w:color w:val="333333"/>
        </w:rPr>
        <w:t xml:space="preserve"> i jeszcze kilka innych mas, najlepsza zabawa jest jednak z takimi, które zrobimy wspólnie z dzieckiem. Jakie masy można przygotować w domu?</w:t>
      </w:r>
    </w:p>
    <w:p w:rsidR="000A711F" w:rsidRDefault="000A711F" w:rsidP="000A711F">
      <w:pPr>
        <w:numPr>
          <w:ilvl w:val="0"/>
          <w:numId w:val="1"/>
        </w:numPr>
        <w:shd w:val="clear" w:color="auto" w:fill="FFFFFF"/>
        <w:spacing w:after="0" w:line="240" w:lineRule="auto"/>
        <w:ind w:left="0"/>
        <w:rPr>
          <w:rFonts w:ascii="Arial" w:hAnsi="Arial" w:cs="Arial"/>
          <w:color w:val="333333"/>
        </w:rPr>
      </w:pPr>
      <w:r>
        <w:rPr>
          <w:rFonts w:ascii="Arial" w:hAnsi="Arial" w:cs="Arial"/>
          <w:color w:val="333333"/>
        </w:rPr>
        <w:t>masę solną (szklanka soli, szklanka mąki, woda),</w:t>
      </w:r>
    </w:p>
    <w:p w:rsidR="000A711F" w:rsidRDefault="000A711F" w:rsidP="000A711F">
      <w:pPr>
        <w:numPr>
          <w:ilvl w:val="0"/>
          <w:numId w:val="1"/>
        </w:numPr>
        <w:shd w:val="clear" w:color="auto" w:fill="FFFFFF"/>
        <w:spacing w:after="0" w:line="240" w:lineRule="auto"/>
        <w:ind w:left="0"/>
        <w:rPr>
          <w:rFonts w:ascii="Arial" w:hAnsi="Arial" w:cs="Arial"/>
          <w:color w:val="333333"/>
        </w:rPr>
      </w:pPr>
      <w:r>
        <w:rPr>
          <w:rFonts w:ascii="Arial" w:hAnsi="Arial" w:cs="Arial"/>
          <w:color w:val="333333"/>
        </w:rPr>
        <w:t xml:space="preserve">piasek kinetyczny (piasek, skrobia </w:t>
      </w:r>
      <w:proofErr w:type="spellStart"/>
      <w:r>
        <w:rPr>
          <w:rFonts w:ascii="Arial" w:hAnsi="Arial" w:cs="Arial"/>
          <w:color w:val="333333"/>
        </w:rPr>
        <w:t>kukurydziana,płyn</w:t>
      </w:r>
      <w:proofErr w:type="spellEnd"/>
      <w:r>
        <w:rPr>
          <w:rFonts w:ascii="Arial" w:hAnsi="Arial" w:cs="Arial"/>
          <w:color w:val="333333"/>
        </w:rPr>
        <w:t xml:space="preserve"> do mycia naczyń i woda),</w:t>
      </w:r>
    </w:p>
    <w:p w:rsidR="000A711F" w:rsidRDefault="000A711F" w:rsidP="000A711F">
      <w:pPr>
        <w:numPr>
          <w:ilvl w:val="0"/>
          <w:numId w:val="1"/>
        </w:numPr>
        <w:shd w:val="clear" w:color="auto" w:fill="FFFFFF"/>
        <w:spacing w:after="0" w:line="240" w:lineRule="auto"/>
        <w:ind w:left="0"/>
        <w:rPr>
          <w:rFonts w:ascii="Arial" w:hAnsi="Arial" w:cs="Arial"/>
          <w:color w:val="333333"/>
        </w:rPr>
      </w:pPr>
      <w:r>
        <w:rPr>
          <w:rFonts w:ascii="Arial" w:hAnsi="Arial" w:cs="Arial"/>
          <w:color w:val="333333"/>
        </w:rPr>
        <w:t>piasek księżycowy (piasek, soda oczyszczona i pianka do golenia),</w:t>
      </w:r>
    </w:p>
    <w:p w:rsidR="000A711F" w:rsidRDefault="000A711F" w:rsidP="000A711F">
      <w:pPr>
        <w:numPr>
          <w:ilvl w:val="0"/>
          <w:numId w:val="1"/>
        </w:numPr>
        <w:shd w:val="clear" w:color="auto" w:fill="FFFFFF"/>
        <w:spacing w:after="0" w:line="240" w:lineRule="auto"/>
        <w:ind w:left="0"/>
        <w:rPr>
          <w:rFonts w:ascii="Arial" w:hAnsi="Arial" w:cs="Arial"/>
          <w:color w:val="333333"/>
        </w:rPr>
      </w:pPr>
      <w:r>
        <w:rPr>
          <w:rFonts w:ascii="Arial" w:hAnsi="Arial" w:cs="Arial"/>
          <w:color w:val="333333"/>
        </w:rPr>
        <w:t>aksamitną masę (mąka ziemniaczana, odżywka do włosów),</w:t>
      </w:r>
    </w:p>
    <w:p w:rsidR="000A711F" w:rsidRDefault="000A711F" w:rsidP="000A711F">
      <w:pPr>
        <w:numPr>
          <w:ilvl w:val="0"/>
          <w:numId w:val="1"/>
        </w:numPr>
        <w:shd w:val="clear" w:color="auto" w:fill="FFFFFF"/>
        <w:spacing w:after="0" w:line="240" w:lineRule="auto"/>
        <w:ind w:left="0"/>
        <w:rPr>
          <w:rFonts w:ascii="Arial" w:hAnsi="Arial" w:cs="Arial"/>
          <w:color w:val="333333"/>
        </w:rPr>
      </w:pPr>
      <w:r>
        <w:rPr>
          <w:rFonts w:ascii="Arial" w:hAnsi="Arial" w:cs="Arial"/>
          <w:color w:val="333333"/>
        </w:rPr>
        <w:t>ciecz nienewtonowską (mąka ziemniaczana i woda).</w:t>
      </w:r>
    </w:p>
    <w:p w:rsidR="000A711F" w:rsidRDefault="000A711F" w:rsidP="000A711F">
      <w:pPr>
        <w:shd w:val="clear" w:color="auto" w:fill="FFFFFF"/>
        <w:rPr>
          <w:rFonts w:ascii="Arial" w:hAnsi="Arial" w:cs="Arial"/>
          <w:color w:val="333333"/>
        </w:rPr>
      </w:pPr>
      <w:r>
        <w:rPr>
          <w:rFonts w:ascii="Arial" w:hAnsi="Arial" w:cs="Arial"/>
          <w:color w:val="333333"/>
        </w:rPr>
        <w:t>Pozwól dziecku gnieść, ugniatać, dotykać i lepić to, co mu się podoba.</w:t>
      </w:r>
    </w:p>
    <w:p w:rsidR="000A711F" w:rsidRDefault="000A711F" w:rsidP="000A711F">
      <w:pPr>
        <w:shd w:val="clear" w:color="auto" w:fill="FFFFFF"/>
        <w:jc w:val="center"/>
        <w:rPr>
          <w:rFonts w:ascii="Arial" w:hAnsi="Arial" w:cs="Arial"/>
          <w:color w:val="333333"/>
        </w:rPr>
      </w:pPr>
      <w:r>
        <w:rPr>
          <w:rFonts w:ascii="Arial" w:hAnsi="Arial" w:cs="Arial"/>
          <w:color w:val="CCCCCC"/>
          <w:sz w:val="14"/>
          <w:szCs w:val="14"/>
        </w:rPr>
        <w:t>REKLAMA</w:t>
      </w:r>
    </w:p>
    <w:p w:rsidR="000A711F" w:rsidRDefault="000A711F" w:rsidP="000A711F">
      <w:pPr>
        <w:pStyle w:val="Nagwek4"/>
        <w:shd w:val="clear" w:color="auto" w:fill="FFFFFF"/>
        <w:spacing w:before="376" w:after="250"/>
        <w:rPr>
          <w:rFonts w:ascii="Arial" w:hAnsi="Arial" w:cs="Arial"/>
          <w:color w:val="333333"/>
          <w:spacing w:val="-13"/>
        </w:rPr>
      </w:pPr>
      <w:r>
        <w:rPr>
          <w:rFonts w:ascii="Arial" w:hAnsi="Arial" w:cs="Arial"/>
          <w:color w:val="333333"/>
          <w:spacing w:val="-13"/>
        </w:rPr>
        <w:t>Rysowanie w piance do golenia</w:t>
      </w:r>
    </w:p>
    <w:p w:rsidR="000A711F" w:rsidRDefault="000A711F" w:rsidP="000A711F">
      <w:pPr>
        <w:shd w:val="clear" w:color="auto" w:fill="FFFFFF"/>
        <w:rPr>
          <w:rFonts w:ascii="Arial" w:hAnsi="Arial" w:cs="Arial"/>
          <w:color w:val="333333"/>
        </w:rPr>
      </w:pPr>
      <w:r>
        <w:rPr>
          <w:rFonts w:ascii="Arial" w:hAnsi="Arial" w:cs="Arial"/>
          <w:color w:val="333333"/>
        </w:rPr>
        <w:t>Chyba każdy maluch lubi się ubrudzić, a ta zabawa będzie fantastycznie stymulowała zmysł dotyku maluszka. Wystarczy na gładką powierzchnię wycisnąć piankę do golenia i dać maluchowi pełną swobodę. Dla uatrakcyjnienia zabawy można także użyć farb plakatowych (które nie będą uczulać dzieci!) wymieszać z wystudzonym krochmalem ugotowanym z mąki ziemniaczanej lub z pianką do golenia. Zachęć dziecko do malowania nie tylko palcami, ale używania całych dłoni i stóp.</w:t>
      </w:r>
      <w:r>
        <w:rPr>
          <w:rFonts w:ascii="Arial" w:hAnsi="Arial" w:cs="Arial"/>
          <w:color w:val="333333"/>
        </w:rPr>
        <w:br/>
      </w:r>
      <w:r>
        <w:rPr>
          <w:rFonts w:ascii="Arial" w:hAnsi="Arial" w:cs="Arial"/>
          <w:color w:val="333333"/>
        </w:rPr>
        <w:br/>
        <w:t>Dzięki sensorycznym zabawom maluch odkrywa, jak za pomocą różnych zmysłów można poznawać otaczający świat, poznaje cechy przedmiotów, a także rozwija wyobraźnię. Zabawy te także idealnie się sprawdzą w deszczowy dzień lub podczas choroby. </w:t>
      </w:r>
      <w:r>
        <w:rPr>
          <w:rStyle w:val="Pogrubienie"/>
          <w:rFonts w:ascii="Arial" w:hAnsi="Arial" w:cs="Arial"/>
          <w:color w:val="333333"/>
        </w:rPr>
        <w:t>Zobacz inne nasze propozycje zabaw:</w:t>
      </w:r>
    </w:p>
    <w:p w:rsidR="000A711F" w:rsidRDefault="000A711F" w:rsidP="000A711F">
      <w:pPr>
        <w:numPr>
          <w:ilvl w:val="0"/>
          <w:numId w:val="2"/>
        </w:numPr>
        <w:shd w:val="clear" w:color="auto" w:fill="FFFFFF"/>
        <w:spacing w:after="0" w:line="240" w:lineRule="auto"/>
        <w:ind w:left="0"/>
        <w:rPr>
          <w:rFonts w:ascii="Arial" w:hAnsi="Arial" w:cs="Arial"/>
          <w:color w:val="333333"/>
        </w:rPr>
      </w:pPr>
      <w:r>
        <w:rPr>
          <w:rFonts w:ascii="Arial" w:hAnsi="Arial" w:cs="Arial"/>
          <w:color w:val="333333"/>
        </w:rPr>
        <w:t> </w:t>
      </w:r>
    </w:p>
    <w:p w:rsidR="000A711F" w:rsidRDefault="0094685B" w:rsidP="000A711F">
      <w:pPr>
        <w:numPr>
          <w:ilvl w:val="0"/>
          <w:numId w:val="2"/>
        </w:numPr>
        <w:shd w:val="clear" w:color="auto" w:fill="FFFFFF"/>
        <w:spacing w:after="0" w:line="240" w:lineRule="auto"/>
        <w:ind w:left="0"/>
        <w:rPr>
          <w:rFonts w:ascii="Arial" w:hAnsi="Arial" w:cs="Arial"/>
          <w:color w:val="333333"/>
        </w:rPr>
      </w:pPr>
      <w:hyperlink r:id="rId6" w:history="1">
        <w:r w:rsidR="000A711F">
          <w:rPr>
            <w:rStyle w:val="Hipercze"/>
            <w:rFonts w:ascii="Arial" w:hAnsi="Arial" w:cs="Arial"/>
            <w:color w:val="3897C8"/>
          </w:rPr>
          <w:t>Jak bawić się z przedszkolakiem, by ćwiczyć wzrok? 7 rozwijających zabaw! </w:t>
        </w:r>
      </w:hyperlink>
    </w:p>
    <w:p w:rsidR="000A711F" w:rsidRDefault="0094685B" w:rsidP="000A711F">
      <w:pPr>
        <w:numPr>
          <w:ilvl w:val="0"/>
          <w:numId w:val="2"/>
        </w:numPr>
        <w:shd w:val="clear" w:color="auto" w:fill="FFFFFF"/>
        <w:spacing w:after="0" w:line="240" w:lineRule="auto"/>
        <w:ind w:left="0"/>
        <w:rPr>
          <w:rFonts w:ascii="Arial" w:hAnsi="Arial" w:cs="Arial"/>
          <w:color w:val="333333"/>
        </w:rPr>
      </w:pPr>
      <w:hyperlink r:id="rId7" w:history="1">
        <w:r w:rsidR="000A711F">
          <w:rPr>
            <w:rStyle w:val="Hipercze"/>
            <w:rFonts w:ascii="Arial" w:hAnsi="Arial" w:cs="Arial"/>
            <w:color w:val="3897C8"/>
          </w:rPr>
          <w:t>7 zabaw na rozwój zmysłu słuchu u niemowlaka</w:t>
        </w:r>
      </w:hyperlink>
    </w:p>
    <w:p w:rsidR="000A711F" w:rsidRDefault="000A711F" w:rsidP="000A711F">
      <w:pPr>
        <w:shd w:val="clear" w:color="auto" w:fill="FFFFFF"/>
        <w:rPr>
          <w:rFonts w:ascii="Arial" w:hAnsi="Arial" w:cs="Arial"/>
          <w:color w:val="333333"/>
          <w:sz w:val="13"/>
          <w:szCs w:val="13"/>
        </w:rPr>
      </w:pPr>
      <w:r>
        <w:rPr>
          <w:rFonts w:ascii="Arial" w:hAnsi="Arial" w:cs="Arial"/>
          <w:color w:val="333333"/>
          <w:sz w:val="13"/>
          <w:szCs w:val="13"/>
        </w:rPr>
        <w:t xml:space="preserve">Redakcja </w:t>
      </w:r>
      <w:proofErr w:type="spellStart"/>
      <w:r>
        <w:rPr>
          <w:rFonts w:ascii="Arial" w:hAnsi="Arial" w:cs="Arial"/>
          <w:color w:val="333333"/>
          <w:sz w:val="13"/>
          <w:szCs w:val="13"/>
        </w:rPr>
        <w:t>poleca:</w:t>
      </w:r>
      <w:hyperlink r:id="rId8" w:tooltip="Domowe eksperymenty: cukierkowa tęcza [WIDEO]" w:history="1">
        <w:r>
          <w:rPr>
            <w:rStyle w:val="Hipercze"/>
            <w:rFonts w:ascii="Arial" w:hAnsi="Arial" w:cs="Arial"/>
            <w:color w:val="000000"/>
            <w:sz w:val="13"/>
            <w:szCs w:val="13"/>
          </w:rPr>
          <w:t>Domowe</w:t>
        </w:r>
        <w:proofErr w:type="spellEnd"/>
        <w:r>
          <w:rPr>
            <w:rStyle w:val="Hipercze"/>
            <w:rFonts w:ascii="Arial" w:hAnsi="Arial" w:cs="Arial"/>
            <w:color w:val="000000"/>
            <w:sz w:val="13"/>
            <w:szCs w:val="13"/>
          </w:rPr>
          <w:t xml:space="preserve"> eksperymenty: cukierkowa tęcza [WIDEO]</w:t>
        </w:r>
      </w:hyperlink>
    </w:p>
    <w:p w:rsidR="000A711F" w:rsidRDefault="000A711F" w:rsidP="000A711F">
      <w:pPr>
        <w:shd w:val="clear" w:color="auto" w:fill="000000"/>
        <w:jc w:val="right"/>
        <w:rPr>
          <w:rFonts w:ascii="Arial" w:hAnsi="Arial" w:cs="Arial"/>
          <w:color w:val="FFFFFF"/>
          <w:sz w:val="18"/>
          <w:szCs w:val="18"/>
        </w:rPr>
      </w:pPr>
      <w:r>
        <w:rPr>
          <w:rFonts w:ascii="Arial" w:hAnsi="Arial" w:cs="Arial"/>
          <w:color w:val="FFFFFF"/>
          <w:sz w:val="18"/>
          <w:szCs w:val="18"/>
        </w:rPr>
        <w:t>720p</w:t>
      </w:r>
    </w:p>
    <w:p w:rsidR="000A711F" w:rsidRDefault="000A711F" w:rsidP="000A711F">
      <w:pPr>
        <w:shd w:val="clear" w:color="auto" w:fill="000000"/>
        <w:jc w:val="right"/>
        <w:rPr>
          <w:rFonts w:ascii="Arial" w:hAnsi="Arial" w:cs="Arial"/>
          <w:color w:val="FFFFFF"/>
          <w:sz w:val="18"/>
          <w:szCs w:val="18"/>
        </w:rPr>
      </w:pPr>
      <w:r>
        <w:rPr>
          <w:rFonts w:ascii="Arial" w:hAnsi="Arial" w:cs="Arial"/>
          <w:color w:val="FFFFFF"/>
          <w:sz w:val="18"/>
          <w:szCs w:val="18"/>
        </w:rPr>
        <w:t>576p</w:t>
      </w:r>
    </w:p>
    <w:p w:rsidR="000A711F" w:rsidRDefault="000A711F" w:rsidP="000A711F">
      <w:pPr>
        <w:shd w:val="clear" w:color="auto" w:fill="000000"/>
        <w:jc w:val="right"/>
        <w:rPr>
          <w:rFonts w:ascii="Arial" w:hAnsi="Arial" w:cs="Arial"/>
          <w:color w:val="FFFFFF"/>
          <w:sz w:val="18"/>
          <w:szCs w:val="18"/>
        </w:rPr>
      </w:pPr>
      <w:r>
        <w:rPr>
          <w:rFonts w:ascii="Arial" w:hAnsi="Arial" w:cs="Arial"/>
          <w:color w:val="FFFFFF"/>
          <w:sz w:val="18"/>
          <w:szCs w:val="18"/>
        </w:rPr>
        <w:t>480p</w:t>
      </w:r>
    </w:p>
    <w:p w:rsidR="000A711F" w:rsidRDefault="000A711F" w:rsidP="000A711F">
      <w:pPr>
        <w:shd w:val="clear" w:color="auto" w:fill="000000"/>
        <w:jc w:val="right"/>
        <w:rPr>
          <w:rFonts w:ascii="Arial" w:hAnsi="Arial" w:cs="Arial"/>
          <w:color w:val="FFFFFF"/>
          <w:sz w:val="18"/>
          <w:szCs w:val="18"/>
        </w:rPr>
      </w:pPr>
      <w:r>
        <w:rPr>
          <w:rFonts w:ascii="Arial" w:hAnsi="Arial" w:cs="Arial"/>
          <w:color w:val="FFFFFF"/>
          <w:sz w:val="18"/>
          <w:szCs w:val="18"/>
        </w:rPr>
        <w:t>360p</w:t>
      </w:r>
    </w:p>
    <w:p w:rsidR="000A711F" w:rsidRDefault="000A711F" w:rsidP="000A711F">
      <w:pPr>
        <w:shd w:val="clear" w:color="auto" w:fill="000000"/>
        <w:spacing w:line="336" w:lineRule="atLeast"/>
        <w:rPr>
          <w:rFonts w:ascii="Arial" w:hAnsi="Arial" w:cs="Arial"/>
          <w:b/>
          <w:bCs/>
          <w:color w:val="FFFFFF"/>
          <w:sz w:val="15"/>
          <w:szCs w:val="15"/>
        </w:rPr>
      </w:pPr>
      <w:r>
        <w:rPr>
          <w:rFonts w:ascii="Arial" w:hAnsi="Arial" w:cs="Arial"/>
          <w:b/>
          <w:bCs/>
          <w:color w:val="FFFFFF"/>
          <w:sz w:val="15"/>
          <w:szCs w:val="15"/>
        </w:rPr>
        <w:t>Następne</w:t>
      </w:r>
    </w:p>
    <w:p w:rsidR="000A711F" w:rsidRDefault="000A711F" w:rsidP="000A711F">
      <w:pPr>
        <w:shd w:val="clear" w:color="auto" w:fill="000000"/>
        <w:spacing w:line="336" w:lineRule="atLeast"/>
        <w:rPr>
          <w:rFonts w:ascii="Arial" w:hAnsi="Arial" w:cs="Arial"/>
          <w:color w:val="FFFFFF"/>
          <w:sz w:val="15"/>
          <w:szCs w:val="15"/>
        </w:rPr>
      </w:pPr>
      <w:r>
        <w:rPr>
          <w:rFonts w:ascii="Arial" w:hAnsi="Arial" w:cs="Arial"/>
          <w:color w:val="FFFFFF"/>
          <w:sz w:val="15"/>
          <w:szCs w:val="15"/>
        </w:rPr>
        <w:lastRenderedPageBreak/>
        <w:t>Domowe eksperymenty: lawa w butelce - jak lampa!</w:t>
      </w:r>
    </w:p>
    <w:p w:rsidR="000A711F" w:rsidRDefault="000A711F" w:rsidP="000A711F">
      <w:pPr>
        <w:shd w:val="clear" w:color="auto" w:fill="FFFFFF"/>
        <w:spacing w:line="240" w:lineRule="auto"/>
        <w:rPr>
          <w:rFonts w:ascii="Arial" w:hAnsi="Arial" w:cs="Arial"/>
          <w:color w:val="1AB9D3"/>
          <w:sz w:val="18"/>
          <w:szCs w:val="18"/>
        </w:rPr>
      </w:pPr>
      <w:r>
        <w:rPr>
          <w:rFonts w:ascii="Arial" w:hAnsi="Arial" w:cs="Arial"/>
          <w:color w:val="1AB9D3"/>
          <w:sz w:val="18"/>
          <w:szCs w:val="18"/>
        </w:rPr>
        <w:t>0:00 / 1:10</w:t>
      </w:r>
    </w:p>
    <w:p w:rsidR="000A711F" w:rsidRDefault="000A711F" w:rsidP="000A711F">
      <w:pPr>
        <w:shd w:val="clear" w:color="auto" w:fill="FFFFFF"/>
        <w:rPr>
          <w:rFonts w:ascii="Arial" w:hAnsi="Arial" w:cs="Arial"/>
          <w:color w:val="333333"/>
          <w:sz w:val="13"/>
          <w:szCs w:val="13"/>
        </w:rPr>
      </w:pPr>
      <w:r>
        <w:rPr>
          <w:rFonts w:ascii="Arial" w:hAnsi="Arial" w:cs="Arial"/>
          <w:color w:val="333333"/>
          <w:sz w:val="13"/>
          <w:szCs w:val="13"/>
        </w:rPr>
        <w:t>Co robić, kiedy pada deszcz? Dobrze się bawić! Zróbcie z dziećmi tęczę z cukierków. To proste!</w:t>
      </w:r>
    </w:p>
    <w:p w:rsidR="000A711F" w:rsidRDefault="000A711F" w:rsidP="000A711F">
      <w:pPr>
        <w:pStyle w:val="Zagicieodgryformularza"/>
      </w:pPr>
      <w:r>
        <w:t>Początek formularza</w:t>
      </w:r>
    </w:p>
    <w:p w:rsidR="000A711F" w:rsidRDefault="000A711F" w:rsidP="000A711F">
      <w:pPr>
        <w:pStyle w:val="Nagwek3"/>
        <w:shd w:val="clear" w:color="auto" w:fill="D4EAF6"/>
        <w:spacing w:before="0" w:after="438"/>
        <w:rPr>
          <w:rFonts w:ascii="Arial" w:hAnsi="Arial" w:cs="Arial"/>
          <w:color w:val="333333"/>
          <w:spacing w:val="-13"/>
          <w:sz w:val="27"/>
          <w:szCs w:val="27"/>
        </w:rPr>
      </w:pPr>
      <w:r>
        <w:rPr>
          <w:rFonts w:ascii="Arial" w:hAnsi="Arial" w:cs="Arial"/>
          <w:color w:val="333333"/>
          <w:spacing w:val="-13"/>
        </w:rPr>
        <w:t>Lubisz kreatywne zabawy z dzieckiem?</w:t>
      </w:r>
    </w:p>
    <w:p w:rsidR="000A711F" w:rsidRDefault="000F62D0" w:rsidP="000A711F">
      <w:pPr>
        <w:shd w:val="clear" w:color="auto" w:fill="D4EAF6"/>
        <w:rPr>
          <w:rFonts w:ascii="Arial" w:hAnsi="Arial" w:cs="Arial"/>
          <w:color w:val="333333"/>
          <w:sz w:val="13"/>
          <w:szCs w:val="13"/>
        </w:rPr>
      </w:pPr>
      <w:r>
        <w:rPr>
          <w:rFonts w:ascii="Arial" w:hAnsi="Arial" w:cs="Arial"/>
          <w:color w:val="333333"/>
          <w:sz w:val="13"/>
          <w:szCs w:val="1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9" o:title=""/>
          </v:shape>
          <w:control r:id="rId10" w:name="DefaultOcxName" w:shapeid="_x0000_i1036"/>
        </w:object>
      </w:r>
      <w:r w:rsidR="000A711F">
        <w:rPr>
          <w:rFonts w:ascii="Arial" w:hAnsi="Arial" w:cs="Arial"/>
          <w:color w:val="333333"/>
          <w:sz w:val="13"/>
          <w:szCs w:val="13"/>
        </w:rPr>
        <w:t> bardzo, dzięki nim dziecko szybko się uczy</w:t>
      </w:r>
      <w:r>
        <w:rPr>
          <w:rFonts w:ascii="Arial" w:hAnsi="Arial" w:cs="Arial"/>
          <w:color w:val="333333"/>
          <w:sz w:val="13"/>
          <w:szCs w:val="13"/>
        </w:rPr>
        <w:object w:dxaOrig="225" w:dyaOrig="225">
          <v:shape id="_x0000_i1039" type="#_x0000_t75" style="width:20.25pt;height:18pt" o:ole="">
            <v:imagedata r:id="rId9" o:title=""/>
          </v:shape>
          <w:control r:id="rId11" w:name="DefaultOcxName1" w:shapeid="_x0000_i1039"/>
        </w:object>
      </w:r>
      <w:r w:rsidR="000A711F">
        <w:rPr>
          <w:rFonts w:ascii="Arial" w:hAnsi="Arial" w:cs="Arial"/>
          <w:color w:val="333333"/>
          <w:sz w:val="13"/>
          <w:szCs w:val="13"/>
        </w:rPr>
        <w:t> czasem coś razem zrobimy</w:t>
      </w:r>
      <w:r>
        <w:rPr>
          <w:rFonts w:ascii="Arial" w:hAnsi="Arial" w:cs="Arial"/>
          <w:color w:val="333333"/>
          <w:sz w:val="13"/>
          <w:szCs w:val="13"/>
        </w:rPr>
        <w:object w:dxaOrig="225" w:dyaOrig="225">
          <v:shape id="_x0000_i1042" type="#_x0000_t75" style="width:20.25pt;height:18pt" o:ole="">
            <v:imagedata r:id="rId9" o:title=""/>
          </v:shape>
          <w:control r:id="rId12" w:name="DefaultOcxName2" w:shapeid="_x0000_i1042"/>
        </w:object>
      </w:r>
      <w:r w:rsidR="000A711F">
        <w:rPr>
          <w:rFonts w:ascii="Arial" w:hAnsi="Arial" w:cs="Arial"/>
          <w:color w:val="333333"/>
          <w:sz w:val="13"/>
          <w:szCs w:val="13"/>
        </w:rPr>
        <w:t> to dużo roboty</w:t>
      </w:r>
      <w:r>
        <w:rPr>
          <w:rFonts w:ascii="Arial" w:hAnsi="Arial" w:cs="Arial"/>
          <w:color w:val="333333"/>
          <w:sz w:val="13"/>
          <w:szCs w:val="13"/>
        </w:rPr>
        <w:object w:dxaOrig="225" w:dyaOrig="225">
          <v:shape id="_x0000_i1045" type="#_x0000_t75" style="width:20.25pt;height:18pt" o:ole="">
            <v:imagedata r:id="rId9" o:title=""/>
          </v:shape>
          <w:control r:id="rId13" w:name="DefaultOcxName3" w:shapeid="_x0000_i1045"/>
        </w:object>
      </w:r>
      <w:r w:rsidR="000A711F">
        <w:rPr>
          <w:rFonts w:ascii="Arial" w:hAnsi="Arial" w:cs="Arial"/>
          <w:color w:val="333333"/>
          <w:sz w:val="13"/>
          <w:szCs w:val="13"/>
        </w:rPr>
        <w:t> nie mam pomysłów na zabawy</w:t>
      </w:r>
      <w:r>
        <w:rPr>
          <w:rFonts w:ascii="Arial" w:hAnsi="Arial" w:cs="Arial"/>
          <w:color w:val="333333"/>
          <w:sz w:val="13"/>
          <w:szCs w:val="13"/>
        </w:rPr>
        <w:object w:dxaOrig="225" w:dyaOrig="225">
          <v:shape id="_x0000_i1048" type="#_x0000_t75" style="width:20.25pt;height:18pt" o:ole="">
            <v:imagedata r:id="rId9" o:title=""/>
          </v:shape>
          <w:control r:id="rId14" w:name="DefaultOcxName4" w:shapeid="_x0000_i1048"/>
        </w:object>
      </w:r>
      <w:r w:rsidR="000A711F">
        <w:rPr>
          <w:rFonts w:ascii="Arial" w:hAnsi="Arial" w:cs="Arial"/>
          <w:color w:val="333333"/>
          <w:sz w:val="13"/>
          <w:szCs w:val="13"/>
        </w:rPr>
        <w:t> inne</w:t>
      </w:r>
    </w:p>
    <w:p w:rsidR="000A711F" w:rsidRDefault="000A711F" w:rsidP="000A711F">
      <w:pPr>
        <w:shd w:val="clear" w:color="auto" w:fill="D4EAF6"/>
        <w:rPr>
          <w:rFonts w:ascii="Arial" w:hAnsi="Arial" w:cs="Arial"/>
          <w:color w:val="333333"/>
          <w:sz w:val="13"/>
          <w:szCs w:val="13"/>
        </w:rPr>
      </w:pPr>
      <w:r>
        <w:rPr>
          <w:rFonts w:ascii="Arial" w:hAnsi="Arial" w:cs="Arial"/>
          <w:color w:val="333333"/>
          <w:sz w:val="13"/>
          <w:szCs w:val="13"/>
        </w:rPr>
        <w:t>Głosuj</w:t>
      </w:r>
    </w:p>
    <w:p w:rsidR="000A711F" w:rsidRDefault="000A711F" w:rsidP="000A711F">
      <w:pPr>
        <w:pStyle w:val="Zagicieoddouformularza"/>
      </w:pPr>
      <w:r>
        <w:t>Dół formularza</w:t>
      </w:r>
    </w:p>
    <w:p w:rsidR="000A711F" w:rsidRDefault="000A711F"/>
    <w:sectPr w:rsidR="000A711F" w:rsidSect="001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ans-sef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47086"/>
    <w:multiLevelType w:val="multilevel"/>
    <w:tmpl w:val="0C96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9627E"/>
    <w:multiLevelType w:val="multilevel"/>
    <w:tmpl w:val="6CE2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32"/>
    <w:rsid w:val="000A711F"/>
    <w:rsid w:val="000F62D0"/>
    <w:rsid w:val="001A03F3"/>
    <w:rsid w:val="007F5CDD"/>
    <w:rsid w:val="008C798B"/>
    <w:rsid w:val="0094685B"/>
    <w:rsid w:val="00AC0C32"/>
    <w:rsid w:val="00F42BE0"/>
    <w:rsid w:val="00F56CD9"/>
    <w:rsid w:val="00FA3A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50397C2-2099-441E-AB5F-89287729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3F3"/>
  </w:style>
  <w:style w:type="paragraph" w:styleId="Nagwek1">
    <w:name w:val="heading 1"/>
    <w:basedOn w:val="Normalny"/>
    <w:link w:val="Nagwek1Znak"/>
    <w:uiPriority w:val="9"/>
    <w:qFormat/>
    <w:rsid w:val="00AC0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0A711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A71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0C3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0A711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A711F"/>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0A711F"/>
    <w:rPr>
      <w:b/>
      <w:bCs/>
    </w:rPr>
  </w:style>
  <w:style w:type="character" w:styleId="Uwydatnienie">
    <w:name w:val="Emphasis"/>
    <w:basedOn w:val="Domylnaczcionkaakapitu"/>
    <w:uiPriority w:val="20"/>
    <w:qFormat/>
    <w:rsid w:val="000A711F"/>
    <w:rPr>
      <w:i/>
      <w:iCs/>
    </w:rPr>
  </w:style>
  <w:style w:type="character" w:styleId="Hipercze">
    <w:name w:val="Hyperlink"/>
    <w:basedOn w:val="Domylnaczcionkaakapitu"/>
    <w:uiPriority w:val="99"/>
    <w:semiHidden/>
    <w:unhideWhenUsed/>
    <w:rsid w:val="000A711F"/>
    <w:rPr>
      <w:color w:val="0000FF"/>
      <w:u w:val="single"/>
    </w:rPr>
  </w:style>
  <w:style w:type="paragraph" w:styleId="Zagicieodgryformularza">
    <w:name w:val="HTML Top of Form"/>
    <w:basedOn w:val="Normalny"/>
    <w:next w:val="Normalny"/>
    <w:link w:val="ZagicieodgryformularzaZnak"/>
    <w:hidden/>
    <w:uiPriority w:val="99"/>
    <w:semiHidden/>
    <w:unhideWhenUsed/>
    <w:rsid w:val="000A711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A711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A711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A711F"/>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0A7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7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06490">
      <w:bodyDiv w:val="1"/>
      <w:marLeft w:val="0"/>
      <w:marRight w:val="0"/>
      <w:marTop w:val="0"/>
      <w:marBottom w:val="0"/>
      <w:divBdr>
        <w:top w:val="none" w:sz="0" w:space="0" w:color="auto"/>
        <w:left w:val="none" w:sz="0" w:space="0" w:color="auto"/>
        <w:bottom w:val="none" w:sz="0" w:space="0" w:color="auto"/>
        <w:right w:val="none" w:sz="0" w:space="0" w:color="auto"/>
      </w:divBdr>
      <w:divsChild>
        <w:div w:id="356350330">
          <w:marLeft w:val="0"/>
          <w:marRight w:val="0"/>
          <w:marTop w:val="0"/>
          <w:marBottom w:val="0"/>
          <w:divBdr>
            <w:top w:val="none" w:sz="0" w:space="0" w:color="auto"/>
            <w:left w:val="none" w:sz="0" w:space="0" w:color="auto"/>
            <w:bottom w:val="none" w:sz="0" w:space="0" w:color="auto"/>
            <w:right w:val="none" w:sz="0" w:space="0" w:color="auto"/>
          </w:divBdr>
          <w:divsChild>
            <w:div w:id="1024213007">
              <w:marLeft w:val="0"/>
              <w:marRight w:val="0"/>
              <w:marTop w:val="438"/>
              <w:marBottom w:val="0"/>
              <w:divBdr>
                <w:top w:val="none" w:sz="0" w:space="0" w:color="auto"/>
                <w:left w:val="none" w:sz="0" w:space="0" w:color="auto"/>
                <w:bottom w:val="none" w:sz="0" w:space="0" w:color="auto"/>
                <w:right w:val="none" w:sz="0" w:space="0" w:color="auto"/>
              </w:divBdr>
              <w:divsChild>
                <w:div w:id="431897943">
                  <w:marLeft w:val="0"/>
                  <w:marRight w:val="0"/>
                  <w:marTop w:val="188"/>
                  <w:marBottom w:val="188"/>
                  <w:divBdr>
                    <w:top w:val="none" w:sz="0" w:space="0" w:color="auto"/>
                    <w:left w:val="none" w:sz="0" w:space="0" w:color="auto"/>
                    <w:bottom w:val="none" w:sz="0" w:space="0" w:color="auto"/>
                    <w:right w:val="none" w:sz="0" w:space="0" w:color="auto"/>
                  </w:divBdr>
                </w:div>
                <w:div w:id="1120615124">
                  <w:marLeft w:val="0"/>
                  <w:marRight w:val="0"/>
                  <w:marTop w:val="188"/>
                  <w:marBottom w:val="188"/>
                  <w:divBdr>
                    <w:top w:val="none" w:sz="0" w:space="0" w:color="auto"/>
                    <w:left w:val="none" w:sz="0" w:space="0" w:color="auto"/>
                    <w:bottom w:val="none" w:sz="0" w:space="0" w:color="auto"/>
                    <w:right w:val="none" w:sz="0" w:space="0" w:color="auto"/>
                  </w:divBdr>
                </w:div>
                <w:div w:id="1910387727">
                  <w:marLeft w:val="0"/>
                  <w:marRight w:val="0"/>
                  <w:marTop w:val="188"/>
                  <w:marBottom w:val="188"/>
                  <w:divBdr>
                    <w:top w:val="none" w:sz="0" w:space="0" w:color="auto"/>
                    <w:left w:val="none" w:sz="0" w:space="0" w:color="auto"/>
                    <w:bottom w:val="none" w:sz="0" w:space="0" w:color="auto"/>
                    <w:right w:val="none" w:sz="0" w:space="0" w:color="auto"/>
                  </w:divBdr>
                </w:div>
                <w:div w:id="800028192">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880093225">
          <w:marLeft w:val="0"/>
          <w:marRight w:val="0"/>
          <w:marTop w:val="63"/>
          <w:marBottom w:val="0"/>
          <w:divBdr>
            <w:top w:val="none" w:sz="0" w:space="0" w:color="auto"/>
            <w:left w:val="none" w:sz="0" w:space="0" w:color="auto"/>
            <w:bottom w:val="none" w:sz="0" w:space="0" w:color="auto"/>
            <w:right w:val="none" w:sz="0" w:space="0" w:color="auto"/>
          </w:divBdr>
          <w:divsChild>
            <w:div w:id="58596292">
              <w:marLeft w:val="0"/>
              <w:marRight w:val="0"/>
              <w:marTop w:val="0"/>
              <w:marBottom w:val="0"/>
              <w:divBdr>
                <w:top w:val="none" w:sz="0" w:space="0" w:color="auto"/>
                <w:left w:val="none" w:sz="0" w:space="0" w:color="auto"/>
                <w:bottom w:val="none" w:sz="0" w:space="0" w:color="auto"/>
                <w:right w:val="none" w:sz="0" w:space="0" w:color="auto"/>
              </w:divBdr>
              <w:divsChild>
                <w:div w:id="197664490">
                  <w:marLeft w:val="0"/>
                  <w:marRight w:val="0"/>
                  <w:marTop w:val="63"/>
                  <w:marBottom w:val="0"/>
                  <w:divBdr>
                    <w:top w:val="none" w:sz="0" w:space="0" w:color="auto"/>
                    <w:left w:val="none" w:sz="0" w:space="0" w:color="auto"/>
                    <w:bottom w:val="none" w:sz="0" w:space="0" w:color="auto"/>
                    <w:right w:val="none" w:sz="0" w:space="0" w:color="auto"/>
                  </w:divBdr>
                  <w:divsChild>
                    <w:div w:id="1368413253">
                      <w:marLeft w:val="0"/>
                      <w:marRight w:val="0"/>
                      <w:marTop w:val="0"/>
                      <w:marBottom w:val="0"/>
                      <w:divBdr>
                        <w:top w:val="none" w:sz="0" w:space="0" w:color="auto"/>
                        <w:left w:val="none" w:sz="0" w:space="0" w:color="auto"/>
                        <w:bottom w:val="none" w:sz="0" w:space="0" w:color="auto"/>
                        <w:right w:val="none" w:sz="0" w:space="0" w:color="auto"/>
                      </w:divBdr>
                      <w:divsChild>
                        <w:div w:id="715010944">
                          <w:marLeft w:val="0"/>
                          <w:marRight w:val="0"/>
                          <w:marTop w:val="0"/>
                          <w:marBottom w:val="0"/>
                          <w:divBdr>
                            <w:top w:val="none" w:sz="0" w:space="0" w:color="auto"/>
                            <w:left w:val="none" w:sz="0" w:space="0" w:color="auto"/>
                            <w:bottom w:val="none" w:sz="0" w:space="0" w:color="auto"/>
                            <w:right w:val="none" w:sz="0" w:space="0" w:color="auto"/>
                          </w:divBdr>
                          <w:divsChild>
                            <w:div w:id="600380765">
                              <w:marLeft w:val="0"/>
                              <w:marRight w:val="0"/>
                              <w:marTop w:val="0"/>
                              <w:marBottom w:val="0"/>
                              <w:divBdr>
                                <w:top w:val="none" w:sz="0" w:space="0" w:color="auto"/>
                                <w:left w:val="none" w:sz="0" w:space="0" w:color="auto"/>
                                <w:bottom w:val="none" w:sz="0" w:space="0" w:color="auto"/>
                                <w:right w:val="none" w:sz="0" w:space="0" w:color="auto"/>
                              </w:divBdr>
                              <w:divsChild>
                                <w:div w:id="644162510">
                                  <w:marLeft w:val="0"/>
                                  <w:marRight w:val="0"/>
                                  <w:marTop w:val="0"/>
                                  <w:marBottom w:val="0"/>
                                  <w:divBdr>
                                    <w:top w:val="none" w:sz="0" w:space="0" w:color="auto"/>
                                    <w:left w:val="none" w:sz="0" w:space="0" w:color="auto"/>
                                    <w:bottom w:val="none" w:sz="0" w:space="0" w:color="auto"/>
                                    <w:right w:val="none" w:sz="0" w:space="0" w:color="auto"/>
                                  </w:divBdr>
                                  <w:divsChild>
                                    <w:div w:id="275336170">
                                      <w:marLeft w:val="0"/>
                                      <w:marRight w:val="0"/>
                                      <w:marTop w:val="0"/>
                                      <w:marBottom w:val="0"/>
                                      <w:divBdr>
                                        <w:top w:val="none" w:sz="0" w:space="0" w:color="auto"/>
                                        <w:left w:val="none" w:sz="0" w:space="0" w:color="auto"/>
                                        <w:bottom w:val="none" w:sz="0" w:space="0" w:color="auto"/>
                                        <w:right w:val="none" w:sz="0" w:space="0" w:color="auto"/>
                                      </w:divBdr>
                                      <w:divsChild>
                                        <w:div w:id="2134446957">
                                          <w:marLeft w:val="0"/>
                                          <w:marRight w:val="0"/>
                                          <w:marTop w:val="0"/>
                                          <w:marBottom w:val="0"/>
                                          <w:divBdr>
                                            <w:top w:val="none" w:sz="0" w:space="0" w:color="auto"/>
                                            <w:left w:val="none" w:sz="0" w:space="0" w:color="auto"/>
                                            <w:bottom w:val="none" w:sz="0" w:space="0" w:color="auto"/>
                                            <w:right w:val="none" w:sz="0" w:space="0" w:color="auto"/>
                                          </w:divBdr>
                                          <w:divsChild>
                                            <w:div w:id="1815174697">
                                              <w:marLeft w:val="0"/>
                                              <w:marRight w:val="0"/>
                                              <w:marTop w:val="0"/>
                                              <w:marBottom w:val="0"/>
                                              <w:divBdr>
                                                <w:top w:val="none" w:sz="0" w:space="0" w:color="auto"/>
                                                <w:left w:val="none" w:sz="0" w:space="0" w:color="auto"/>
                                                <w:bottom w:val="none" w:sz="0" w:space="0" w:color="auto"/>
                                                <w:right w:val="none" w:sz="0" w:space="0" w:color="auto"/>
                                              </w:divBdr>
                                            </w:div>
                                          </w:divsChild>
                                        </w:div>
                                        <w:div w:id="110177116">
                                          <w:marLeft w:val="0"/>
                                          <w:marRight w:val="0"/>
                                          <w:marTop w:val="0"/>
                                          <w:marBottom w:val="0"/>
                                          <w:divBdr>
                                            <w:top w:val="none" w:sz="0" w:space="0" w:color="auto"/>
                                            <w:left w:val="none" w:sz="0" w:space="0" w:color="auto"/>
                                            <w:bottom w:val="none" w:sz="0" w:space="0" w:color="auto"/>
                                            <w:right w:val="none" w:sz="0" w:space="0" w:color="auto"/>
                                          </w:divBdr>
                                          <w:divsChild>
                                            <w:div w:id="451827251">
                                              <w:marLeft w:val="0"/>
                                              <w:marRight w:val="0"/>
                                              <w:marTop w:val="0"/>
                                              <w:marBottom w:val="0"/>
                                              <w:divBdr>
                                                <w:top w:val="none" w:sz="0" w:space="0" w:color="auto"/>
                                                <w:left w:val="none" w:sz="0" w:space="0" w:color="auto"/>
                                                <w:bottom w:val="none" w:sz="0" w:space="0" w:color="auto"/>
                                                <w:right w:val="none" w:sz="0" w:space="0" w:color="auto"/>
                                              </w:divBdr>
                                              <w:divsChild>
                                                <w:div w:id="1366062426">
                                                  <w:marLeft w:val="0"/>
                                                  <w:marRight w:val="0"/>
                                                  <w:marTop w:val="0"/>
                                                  <w:marBottom w:val="0"/>
                                                  <w:divBdr>
                                                    <w:top w:val="none" w:sz="0" w:space="0" w:color="auto"/>
                                                    <w:left w:val="none" w:sz="0" w:space="0" w:color="auto"/>
                                                    <w:bottom w:val="none" w:sz="0" w:space="0" w:color="auto"/>
                                                    <w:right w:val="none" w:sz="0" w:space="0" w:color="auto"/>
                                                  </w:divBdr>
                                                </w:div>
                                              </w:divsChild>
                                            </w:div>
                                            <w:div w:id="2143182965">
                                              <w:marLeft w:val="0"/>
                                              <w:marRight w:val="0"/>
                                              <w:marTop w:val="0"/>
                                              <w:marBottom w:val="0"/>
                                              <w:divBdr>
                                                <w:top w:val="none" w:sz="0" w:space="0" w:color="auto"/>
                                                <w:left w:val="none" w:sz="0" w:space="0" w:color="auto"/>
                                                <w:bottom w:val="none" w:sz="0" w:space="0" w:color="auto"/>
                                                <w:right w:val="none" w:sz="0" w:space="0" w:color="auto"/>
                                              </w:divBdr>
                                              <w:divsChild>
                                                <w:div w:id="566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8910">
                                      <w:marLeft w:val="0"/>
                                      <w:marRight w:val="0"/>
                                      <w:marTop w:val="0"/>
                                      <w:marBottom w:val="0"/>
                                      <w:divBdr>
                                        <w:top w:val="none" w:sz="0" w:space="0" w:color="auto"/>
                                        <w:left w:val="none" w:sz="0" w:space="0" w:color="auto"/>
                                        <w:bottom w:val="single" w:sz="4" w:space="0" w:color="EEEEEE"/>
                                        <w:right w:val="none" w:sz="0" w:space="0" w:color="auto"/>
                                      </w:divBdr>
                                      <w:divsChild>
                                        <w:div w:id="2094929191">
                                          <w:marLeft w:val="125"/>
                                          <w:marRight w:val="0"/>
                                          <w:marTop w:val="25"/>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1676">
          <w:marLeft w:val="0"/>
          <w:marRight w:val="0"/>
          <w:marTop w:val="0"/>
          <w:marBottom w:val="0"/>
          <w:divBdr>
            <w:top w:val="none" w:sz="0" w:space="0" w:color="auto"/>
            <w:left w:val="none" w:sz="0" w:space="0" w:color="auto"/>
            <w:bottom w:val="none" w:sz="0" w:space="0" w:color="auto"/>
            <w:right w:val="none" w:sz="0" w:space="0" w:color="auto"/>
          </w:divBdr>
          <w:divsChild>
            <w:div w:id="1743942744">
              <w:marLeft w:val="0"/>
              <w:marRight w:val="0"/>
              <w:marTop w:val="0"/>
              <w:marBottom w:val="0"/>
              <w:divBdr>
                <w:top w:val="none" w:sz="0" w:space="0" w:color="auto"/>
                <w:left w:val="none" w:sz="0" w:space="0" w:color="auto"/>
                <w:bottom w:val="none" w:sz="0" w:space="0" w:color="auto"/>
                <w:right w:val="none" w:sz="0" w:space="0" w:color="auto"/>
              </w:divBdr>
              <w:divsChild>
                <w:div w:id="13485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9579">
      <w:bodyDiv w:val="1"/>
      <w:marLeft w:val="0"/>
      <w:marRight w:val="0"/>
      <w:marTop w:val="0"/>
      <w:marBottom w:val="0"/>
      <w:divBdr>
        <w:top w:val="none" w:sz="0" w:space="0" w:color="auto"/>
        <w:left w:val="none" w:sz="0" w:space="0" w:color="auto"/>
        <w:bottom w:val="none" w:sz="0" w:space="0" w:color="auto"/>
        <w:right w:val="none" w:sz="0" w:space="0" w:color="auto"/>
      </w:divBdr>
      <w:divsChild>
        <w:div w:id="1423070032">
          <w:marLeft w:val="0"/>
          <w:marRight w:val="0"/>
          <w:marTop w:val="188"/>
          <w:marBottom w:val="0"/>
          <w:divBdr>
            <w:top w:val="none" w:sz="0" w:space="0" w:color="auto"/>
            <w:left w:val="none" w:sz="0" w:space="0" w:color="auto"/>
            <w:bottom w:val="none" w:sz="0" w:space="0" w:color="auto"/>
            <w:right w:val="none" w:sz="0" w:space="0" w:color="auto"/>
          </w:divBdr>
          <w:divsChild>
            <w:div w:id="4212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motoja.pl/domowe-eksperymenty-dla-dzieci-tecza-z-cukierkow-wideo,eksperymenty-i-zabawy-film,1377,r22p1.html" TargetMode="External"/><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hyperlink" Target="https://mamotoja.pl/7-zabaw-na-pobudzenie-zmyslu-sluchu,rozwoj-mowy-artykul,25843,r1.html" TargetMode="External"/><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motoja.pl/zmysl-wzroku-7-najlepszych-i-ciekawych-dla-dziecka-zabaw,eksperymenty-i-zabawy-artykul,25846,r1.html" TargetMode="External"/><Relationship Id="rId11" Type="http://schemas.openxmlformats.org/officeDocument/2006/relationships/control" Target="activeX/activeX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6182</Characters>
  <Application>Microsoft Office Word</Application>
  <DocSecurity>4</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Jadwiga Żak-Pytlik</cp:lastModifiedBy>
  <cp:revision>2</cp:revision>
  <dcterms:created xsi:type="dcterms:W3CDTF">2020-03-23T08:35:00Z</dcterms:created>
  <dcterms:modified xsi:type="dcterms:W3CDTF">2020-03-23T08:35:00Z</dcterms:modified>
</cp:coreProperties>
</file>